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4FEC" w:rsidRPr="00524FEC" w:rsidRDefault="00524FEC" w:rsidP="00524FEC">
      <w:pPr>
        <w:jc w:val="center"/>
        <w:rPr>
          <w:iCs/>
          <w:sz w:val="28"/>
          <w:szCs w:val="28"/>
        </w:rPr>
      </w:pPr>
      <w:r w:rsidRPr="00524FEC">
        <w:rPr>
          <w:iCs/>
          <w:sz w:val="28"/>
          <w:szCs w:val="28"/>
        </w:rPr>
        <w:t>МИНИСТЕРСТВО ОБРАЗОВАНИЯ РОСТОВСКОЙ ОБЛАСТИ</w:t>
      </w:r>
    </w:p>
    <w:p w:rsidR="00524FEC" w:rsidRPr="00524FEC" w:rsidRDefault="00524FEC" w:rsidP="00524FEC">
      <w:pPr>
        <w:jc w:val="center"/>
        <w:rPr>
          <w:iCs/>
          <w:sz w:val="28"/>
          <w:szCs w:val="28"/>
        </w:rPr>
      </w:pPr>
      <w:r w:rsidRPr="00524FEC">
        <w:rPr>
          <w:iCs/>
          <w:sz w:val="28"/>
          <w:szCs w:val="28"/>
        </w:rPr>
        <w:t>ГОСУДАРСТВЕННОЕ БЮДЖЕТНОЕ ПРОФЕССИОНАЛЬНОЕ ОБРАЗОВАТЕЛЬНОЕ УЧРЕЖДЕНИЕ</w:t>
      </w:r>
    </w:p>
    <w:p w:rsidR="00524FEC" w:rsidRPr="00524FEC" w:rsidRDefault="00524FEC" w:rsidP="00524FEC">
      <w:pPr>
        <w:jc w:val="center"/>
        <w:rPr>
          <w:iCs/>
          <w:sz w:val="28"/>
          <w:szCs w:val="28"/>
        </w:rPr>
      </w:pPr>
      <w:r w:rsidRPr="00524FEC">
        <w:rPr>
          <w:iCs/>
          <w:sz w:val="28"/>
          <w:szCs w:val="28"/>
        </w:rPr>
        <w:t xml:space="preserve"> РОСТОВСКОЙ ОБЛАСТИ </w:t>
      </w:r>
    </w:p>
    <w:p w:rsidR="00524FEC" w:rsidRPr="00524FEC" w:rsidRDefault="00524FEC" w:rsidP="00524FEC">
      <w:pPr>
        <w:jc w:val="center"/>
        <w:rPr>
          <w:iCs/>
          <w:sz w:val="28"/>
          <w:szCs w:val="28"/>
        </w:rPr>
      </w:pPr>
      <w:r w:rsidRPr="00524FEC">
        <w:rPr>
          <w:iCs/>
          <w:sz w:val="28"/>
          <w:szCs w:val="28"/>
        </w:rPr>
        <w:t>«РОСТОВСКИЙ-НА-ДОНУ КОЛЛЕДЖ СВЯЗИ И ИНФОРМАТИКИ»</w:t>
      </w:r>
    </w:p>
    <w:p w:rsidR="008F1445" w:rsidRDefault="008F1445"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8F1445" w:rsidRDefault="008F1445" w:rsidP="008F1445">
      <w:pPr>
        <w:spacing w:line="360" w:lineRule="auto"/>
        <w:jc w:val="both"/>
        <w:rPr>
          <w:b/>
          <w:sz w:val="28"/>
          <w:szCs w:val="28"/>
        </w:rPr>
      </w:pPr>
    </w:p>
    <w:p w:rsidR="008F1445" w:rsidRPr="00524FEC" w:rsidRDefault="00ED5E92" w:rsidP="008F1445">
      <w:pPr>
        <w:spacing w:line="360" w:lineRule="auto"/>
        <w:jc w:val="center"/>
        <w:rPr>
          <w:sz w:val="28"/>
          <w:szCs w:val="28"/>
        </w:rPr>
      </w:pPr>
      <w:r w:rsidRPr="00524FEC">
        <w:rPr>
          <w:sz w:val="28"/>
          <w:szCs w:val="28"/>
        </w:rPr>
        <w:t xml:space="preserve">Фонд </w:t>
      </w:r>
      <w:r w:rsidR="008F1445" w:rsidRPr="00524FEC">
        <w:rPr>
          <w:sz w:val="28"/>
          <w:szCs w:val="28"/>
        </w:rPr>
        <w:t xml:space="preserve">оценочных средств </w:t>
      </w:r>
    </w:p>
    <w:p w:rsidR="008F1445" w:rsidRPr="00524FEC" w:rsidRDefault="008F1445" w:rsidP="008F1445">
      <w:pPr>
        <w:spacing w:line="360" w:lineRule="auto"/>
        <w:jc w:val="center"/>
        <w:rPr>
          <w:sz w:val="28"/>
          <w:szCs w:val="28"/>
        </w:rPr>
      </w:pPr>
      <w:r w:rsidRPr="00524FEC">
        <w:rPr>
          <w:sz w:val="28"/>
          <w:szCs w:val="28"/>
        </w:rPr>
        <w:t xml:space="preserve">по учебной дисциплине </w:t>
      </w:r>
    </w:p>
    <w:p w:rsidR="00524FEC" w:rsidRDefault="00A36576" w:rsidP="00524FEC">
      <w:pPr>
        <w:spacing w:line="360" w:lineRule="auto"/>
        <w:jc w:val="center"/>
        <w:rPr>
          <w:sz w:val="28"/>
          <w:szCs w:val="28"/>
        </w:rPr>
      </w:pPr>
      <w:r w:rsidRPr="00524FEC">
        <w:rPr>
          <w:sz w:val="28"/>
          <w:szCs w:val="28"/>
        </w:rPr>
        <w:t>СГ.06</w:t>
      </w:r>
      <w:r w:rsidR="00807CB4" w:rsidRPr="00524FEC">
        <w:rPr>
          <w:sz w:val="28"/>
          <w:szCs w:val="28"/>
        </w:rPr>
        <w:t xml:space="preserve"> «Основы финансовой грамотности»</w:t>
      </w:r>
    </w:p>
    <w:p w:rsidR="00524FEC" w:rsidRPr="007000AD" w:rsidRDefault="00524FEC" w:rsidP="00524FEC">
      <w:pPr>
        <w:spacing w:line="240" w:lineRule="atLeast"/>
        <w:jc w:val="center"/>
        <w:rPr>
          <w:sz w:val="28"/>
          <w:szCs w:val="28"/>
        </w:rPr>
      </w:pPr>
      <w:r w:rsidRPr="007000AD">
        <w:rPr>
          <w:sz w:val="28"/>
          <w:szCs w:val="28"/>
        </w:rPr>
        <w:t>Программы подготовки специалистов</w:t>
      </w:r>
    </w:p>
    <w:p w:rsidR="00524FEC" w:rsidRPr="007000AD" w:rsidRDefault="00524FEC" w:rsidP="00524FEC">
      <w:pPr>
        <w:spacing w:line="240" w:lineRule="atLeast"/>
        <w:jc w:val="center"/>
        <w:rPr>
          <w:sz w:val="28"/>
          <w:szCs w:val="28"/>
        </w:rPr>
      </w:pPr>
      <w:r w:rsidRPr="007000AD">
        <w:rPr>
          <w:sz w:val="28"/>
          <w:szCs w:val="28"/>
        </w:rPr>
        <w:t xml:space="preserve"> среднего звена специальностей</w:t>
      </w:r>
    </w:p>
    <w:p w:rsidR="00524FEC" w:rsidRPr="007000AD" w:rsidRDefault="00524FEC" w:rsidP="00524FEC">
      <w:pPr>
        <w:spacing w:line="240" w:lineRule="atLeast"/>
        <w:jc w:val="center"/>
        <w:rPr>
          <w:b/>
          <w:sz w:val="28"/>
          <w:szCs w:val="28"/>
        </w:rPr>
      </w:pPr>
      <w:r w:rsidRPr="007000AD">
        <w:rPr>
          <w:b/>
          <w:sz w:val="28"/>
          <w:szCs w:val="28"/>
        </w:rPr>
        <w:t>09.02.11 «Разработка и управление программным обеспечением»</w:t>
      </w: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C46F6A" w:rsidRDefault="00C46F6A" w:rsidP="008F1445">
      <w:pPr>
        <w:spacing w:line="360" w:lineRule="auto"/>
        <w:jc w:val="both"/>
        <w:rPr>
          <w:b/>
          <w:sz w:val="28"/>
          <w:szCs w:val="28"/>
        </w:rPr>
      </w:pPr>
    </w:p>
    <w:p w:rsidR="008F1445" w:rsidRDefault="008F1445" w:rsidP="008F1445">
      <w:pPr>
        <w:spacing w:line="360" w:lineRule="auto"/>
        <w:jc w:val="center"/>
        <w:rPr>
          <w:b/>
          <w:sz w:val="28"/>
          <w:szCs w:val="28"/>
        </w:rPr>
      </w:pP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8F1445" w:rsidRDefault="008F1445" w:rsidP="008F1445">
      <w:pPr>
        <w:spacing w:line="360" w:lineRule="auto"/>
        <w:jc w:val="both"/>
        <w:rPr>
          <w:b/>
          <w:sz w:val="28"/>
          <w:szCs w:val="28"/>
        </w:rPr>
      </w:pPr>
    </w:p>
    <w:p w:rsidR="00B27395" w:rsidRDefault="00B27395" w:rsidP="008F1445">
      <w:pPr>
        <w:spacing w:line="360" w:lineRule="auto"/>
        <w:jc w:val="center"/>
        <w:rPr>
          <w:sz w:val="28"/>
          <w:szCs w:val="28"/>
        </w:rPr>
      </w:pPr>
      <w:r>
        <w:rPr>
          <w:sz w:val="28"/>
          <w:szCs w:val="28"/>
        </w:rPr>
        <w:t xml:space="preserve">г. </w:t>
      </w:r>
      <w:r w:rsidR="008F1445">
        <w:rPr>
          <w:sz w:val="28"/>
          <w:szCs w:val="28"/>
        </w:rPr>
        <w:t>Ростов-на-Дону</w:t>
      </w:r>
    </w:p>
    <w:p w:rsidR="0019777E" w:rsidRDefault="00D00377" w:rsidP="008F1445">
      <w:pPr>
        <w:spacing w:line="360" w:lineRule="auto"/>
        <w:jc w:val="center"/>
        <w:rPr>
          <w:sz w:val="28"/>
          <w:szCs w:val="28"/>
        </w:rPr>
      </w:pPr>
      <w:r>
        <w:rPr>
          <w:sz w:val="28"/>
          <w:szCs w:val="28"/>
        </w:rPr>
        <w:t>202</w:t>
      </w:r>
      <w:r w:rsidR="00C839E6">
        <w:rPr>
          <w:sz w:val="28"/>
          <w:szCs w:val="28"/>
        </w:rPr>
        <w:t>5</w:t>
      </w:r>
      <w:r w:rsidR="0019777E">
        <w:rPr>
          <w:sz w:val="28"/>
          <w:szCs w:val="28"/>
        </w:rPr>
        <w:t xml:space="preserve"> г.</w:t>
      </w:r>
    </w:p>
    <w:p w:rsidR="008F1445" w:rsidRDefault="008F1445" w:rsidP="0019777E">
      <w:pPr>
        <w:spacing w:line="360" w:lineRule="auto"/>
        <w:rPr>
          <w:b/>
          <w:sz w:val="28"/>
          <w:szCs w:val="28"/>
        </w:rPr>
        <w:sectPr w:rsidR="008F1445" w:rsidSect="000B5195">
          <w:footerReference w:type="even" r:id="rId8"/>
          <w:footerReference w:type="default" r:id="rId9"/>
          <w:pgSz w:w="11906" w:h="16838"/>
          <w:pgMar w:top="719" w:right="851" w:bottom="719" w:left="1701" w:header="709" w:footer="709" w:gutter="0"/>
          <w:cols w:space="708"/>
          <w:docGrid w:linePitch="360"/>
        </w:sectPr>
      </w:pPr>
    </w:p>
    <w:tbl>
      <w:tblPr>
        <w:tblW w:w="0" w:type="auto"/>
        <w:tblLook w:val="04A0" w:firstRow="1" w:lastRow="0" w:firstColumn="1" w:lastColumn="0" w:noHBand="0" w:noVBand="1"/>
      </w:tblPr>
      <w:tblGrid>
        <w:gridCol w:w="5553"/>
        <w:gridCol w:w="4017"/>
      </w:tblGrid>
      <w:tr w:rsidR="00870D49" w:rsidRPr="00524FEC" w:rsidTr="00C65101">
        <w:tc>
          <w:tcPr>
            <w:tcW w:w="5553" w:type="dxa"/>
          </w:tcPr>
          <w:p w:rsidR="00870D49" w:rsidRPr="00524FEC" w:rsidRDefault="00870D49" w:rsidP="00EB37AE">
            <w:pPr>
              <w:rPr>
                <w:bCs/>
                <w:sz w:val="28"/>
                <w:szCs w:val="28"/>
              </w:rPr>
            </w:pPr>
            <w:r w:rsidRPr="00524FEC">
              <w:rPr>
                <w:bCs/>
                <w:sz w:val="28"/>
                <w:szCs w:val="28"/>
              </w:rPr>
              <w:lastRenderedPageBreak/>
              <w:br w:type="page"/>
            </w:r>
          </w:p>
          <w:p w:rsidR="00870D49" w:rsidRPr="00524FEC" w:rsidRDefault="00870D49" w:rsidP="00EB37AE">
            <w:pPr>
              <w:rPr>
                <w:bCs/>
                <w:sz w:val="28"/>
                <w:szCs w:val="28"/>
              </w:rPr>
            </w:pPr>
            <w:r w:rsidRPr="00524FEC">
              <w:rPr>
                <w:b/>
                <w:bCs/>
                <w:sz w:val="28"/>
                <w:szCs w:val="28"/>
              </w:rPr>
              <w:t>РАССМОТРЕНО</w:t>
            </w:r>
          </w:p>
          <w:p w:rsidR="00870D49" w:rsidRPr="00524FEC" w:rsidRDefault="00870D49" w:rsidP="00EB37AE">
            <w:pPr>
              <w:rPr>
                <w:bCs/>
                <w:sz w:val="28"/>
                <w:szCs w:val="28"/>
              </w:rPr>
            </w:pPr>
            <w:r w:rsidRPr="00524FEC">
              <w:rPr>
                <w:bCs/>
                <w:sz w:val="28"/>
                <w:szCs w:val="28"/>
              </w:rPr>
              <w:t>На заседании цикловой комиссии</w:t>
            </w:r>
          </w:p>
          <w:p w:rsidR="00963E00" w:rsidRPr="00524FEC" w:rsidRDefault="00C46F6A" w:rsidP="00EB37AE">
            <w:pPr>
              <w:rPr>
                <w:bCs/>
                <w:sz w:val="28"/>
                <w:szCs w:val="28"/>
              </w:rPr>
            </w:pPr>
            <w:r w:rsidRPr="00524FEC">
              <w:rPr>
                <w:bCs/>
                <w:sz w:val="28"/>
                <w:szCs w:val="28"/>
              </w:rPr>
              <w:t>Э и У</w:t>
            </w:r>
          </w:p>
          <w:p w:rsidR="00870D49" w:rsidRPr="00524FEC" w:rsidRDefault="001609B0" w:rsidP="00EB37AE">
            <w:pPr>
              <w:rPr>
                <w:bCs/>
                <w:sz w:val="28"/>
                <w:szCs w:val="28"/>
              </w:rPr>
            </w:pPr>
            <w:r>
              <w:rPr>
                <w:bCs/>
                <w:sz w:val="28"/>
                <w:szCs w:val="28"/>
              </w:rPr>
              <w:t xml:space="preserve">Протокол № 1 </w:t>
            </w:r>
            <w:r w:rsidR="00870D49" w:rsidRPr="00524FEC">
              <w:rPr>
                <w:bCs/>
                <w:sz w:val="28"/>
                <w:szCs w:val="28"/>
              </w:rPr>
              <w:t>от</w:t>
            </w:r>
            <w:r>
              <w:rPr>
                <w:bCs/>
                <w:sz w:val="28"/>
                <w:szCs w:val="28"/>
              </w:rPr>
              <w:t xml:space="preserve"> 1.09.</w:t>
            </w:r>
            <w:r w:rsidR="00C839E6" w:rsidRPr="00524FEC">
              <w:rPr>
                <w:bCs/>
                <w:sz w:val="28"/>
                <w:szCs w:val="28"/>
              </w:rPr>
              <w:t>2025</w:t>
            </w:r>
            <w:r w:rsidR="00870D49" w:rsidRPr="00524FEC">
              <w:rPr>
                <w:bCs/>
                <w:sz w:val="28"/>
                <w:szCs w:val="28"/>
              </w:rPr>
              <w:t>года</w:t>
            </w:r>
          </w:p>
          <w:p w:rsidR="00870D49" w:rsidRPr="00524FEC" w:rsidRDefault="00870D49" w:rsidP="00EB37AE">
            <w:pPr>
              <w:rPr>
                <w:bCs/>
                <w:sz w:val="28"/>
                <w:szCs w:val="28"/>
              </w:rPr>
            </w:pPr>
            <w:r w:rsidRPr="00524FEC">
              <w:rPr>
                <w:bCs/>
                <w:sz w:val="28"/>
                <w:szCs w:val="28"/>
              </w:rPr>
              <w:t>Председатель ЦК</w:t>
            </w:r>
          </w:p>
          <w:p w:rsidR="00870D49" w:rsidRPr="00524FEC" w:rsidRDefault="00870D49" w:rsidP="00D00377">
            <w:pPr>
              <w:rPr>
                <w:bCs/>
                <w:sz w:val="28"/>
                <w:szCs w:val="28"/>
              </w:rPr>
            </w:pPr>
            <w:r w:rsidRPr="00524FEC">
              <w:rPr>
                <w:bCs/>
                <w:sz w:val="28"/>
                <w:szCs w:val="28"/>
              </w:rPr>
              <w:t>___</w:t>
            </w:r>
            <w:r w:rsidR="00351F9F" w:rsidRPr="00524FEC">
              <w:rPr>
                <w:bCs/>
                <w:sz w:val="28"/>
                <w:szCs w:val="28"/>
              </w:rPr>
              <w:t>___________________</w:t>
            </w:r>
            <w:r w:rsidR="00D00377" w:rsidRPr="00524FEC">
              <w:rPr>
                <w:bCs/>
                <w:sz w:val="28"/>
                <w:szCs w:val="28"/>
              </w:rPr>
              <w:t>О.О. Шумина</w:t>
            </w:r>
          </w:p>
        </w:tc>
        <w:tc>
          <w:tcPr>
            <w:tcW w:w="4017" w:type="dxa"/>
          </w:tcPr>
          <w:p w:rsidR="00870D49" w:rsidRPr="00524FEC" w:rsidRDefault="00870D49" w:rsidP="00EB37AE">
            <w:pPr>
              <w:jc w:val="right"/>
              <w:rPr>
                <w:b/>
                <w:bCs/>
                <w:sz w:val="28"/>
                <w:szCs w:val="28"/>
              </w:rPr>
            </w:pPr>
          </w:p>
          <w:p w:rsidR="00870D49" w:rsidRPr="00524FEC" w:rsidRDefault="00870D49" w:rsidP="00EB37AE">
            <w:pPr>
              <w:jc w:val="right"/>
              <w:rPr>
                <w:bCs/>
                <w:sz w:val="28"/>
                <w:szCs w:val="28"/>
              </w:rPr>
            </w:pPr>
            <w:r w:rsidRPr="00524FEC">
              <w:rPr>
                <w:b/>
                <w:bCs/>
                <w:sz w:val="28"/>
                <w:szCs w:val="28"/>
              </w:rPr>
              <w:t>УТВЕРЖДАЮ</w:t>
            </w:r>
          </w:p>
          <w:p w:rsidR="00B77DD9" w:rsidRPr="00524FEC" w:rsidRDefault="00B77DD9" w:rsidP="00B77DD9">
            <w:pPr>
              <w:jc w:val="center"/>
              <w:rPr>
                <w:bCs/>
                <w:color w:val="000000"/>
                <w:sz w:val="28"/>
                <w:szCs w:val="28"/>
              </w:rPr>
            </w:pPr>
            <w:r w:rsidRPr="00524FEC">
              <w:rPr>
                <w:bCs/>
                <w:color w:val="000000"/>
                <w:sz w:val="28"/>
                <w:szCs w:val="28"/>
              </w:rPr>
              <w:t>Зам. директора по</w:t>
            </w:r>
            <w:r w:rsidR="001609B0" w:rsidRPr="001609B0">
              <w:rPr>
                <w:bCs/>
                <w:color w:val="000000"/>
                <w:sz w:val="28"/>
                <w:szCs w:val="28"/>
              </w:rPr>
              <w:t xml:space="preserve"> </w:t>
            </w:r>
            <w:r w:rsidR="001609B0">
              <w:rPr>
                <w:bCs/>
                <w:color w:val="000000"/>
                <w:sz w:val="28"/>
                <w:szCs w:val="28"/>
                <w:lang w:val="en-US"/>
              </w:rPr>
              <w:t>E</w:t>
            </w:r>
            <w:r w:rsidR="00B01F52" w:rsidRPr="00524FEC">
              <w:rPr>
                <w:bCs/>
                <w:color w:val="000000"/>
                <w:sz w:val="28"/>
                <w:szCs w:val="28"/>
              </w:rPr>
              <w:t>МР</w:t>
            </w:r>
          </w:p>
          <w:p w:rsidR="00870D49" w:rsidRPr="00524FEC" w:rsidRDefault="00B01F52" w:rsidP="00B77DD9">
            <w:pPr>
              <w:jc w:val="center"/>
              <w:rPr>
                <w:bCs/>
                <w:color w:val="000000"/>
                <w:sz w:val="28"/>
                <w:szCs w:val="28"/>
              </w:rPr>
            </w:pPr>
            <w:r w:rsidRPr="00524FEC">
              <w:rPr>
                <w:bCs/>
                <w:color w:val="000000"/>
                <w:sz w:val="28"/>
                <w:szCs w:val="28"/>
              </w:rPr>
              <w:t>_________________</w:t>
            </w:r>
            <w:r w:rsidR="00B77DD9" w:rsidRPr="00524FEC">
              <w:rPr>
                <w:bCs/>
                <w:color w:val="000000"/>
                <w:sz w:val="28"/>
                <w:szCs w:val="28"/>
              </w:rPr>
              <w:t>И.В.</w:t>
            </w:r>
            <w:r w:rsidR="001609B0">
              <w:rPr>
                <w:bCs/>
                <w:color w:val="000000"/>
                <w:sz w:val="28"/>
                <w:szCs w:val="28"/>
              </w:rPr>
              <w:t xml:space="preserve"> </w:t>
            </w:r>
            <w:r w:rsidR="00B77DD9" w:rsidRPr="00524FEC">
              <w:rPr>
                <w:bCs/>
                <w:color w:val="000000"/>
                <w:sz w:val="28"/>
                <w:szCs w:val="28"/>
              </w:rPr>
              <w:t>Подцатова</w:t>
            </w:r>
          </w:p>
          <w:p w:rsidR="00870D49" w:rsidRPr="00524FEC" w:rsidRDefault="00524FEC" w:rsidP="001609B0">
            <w:pPr>
              <w:jc w:val="center"/>
              <w:rPr>
                <w:bCs/>
                <w:sz w:val="28"/>
                <w:szCs w:val="28"/>
              </w:rPr>
            </w:pPr>
            <w:r>
              <w:rPr>
                <w:bCs/>
                <w:sz w:val="28"/>
                <w:szCs w:val="28"/>
              </w:rPr>
              <w:t>«</w:t>
            </w:r>
            <w:r w:rsidR="001609B0">
              <w:rPr>
                <w:bCs/>
                <w:sz w:val="28"/>
                <w:szCs w:val="28"/>
              </w:rPr>
              <w:t>02</w:t>
            </w:r>
            <w:r>
              <w:rPr>
                <w:bCs/>
                <w:sz w:val="28"/>
                <w:szCs w:val="28"/>
              </w:rPr>
              <w:t>»</w:t>
            </w:r>
            <w:r w:rsidR="001609B0">
              <w:rPr>
                <w:bCs/>
                <w:sz w:val="28"/>
                <w:szCs w:val="28"/>
              </w:rPr>
              <w:t xml:space="preserve"> сентября </w:t>
            </w:r>
            <w:r w:rsidR="00B27395" w:rsidRPr="00524FEC">
              <w:rPr>
                <w:bCs/>
                <w:sz w:val="28"/>
                <w:szCs w:val="28"/>
                <w:lang w:val="en-US"/>
              </w:rPr>
              <w:t>20</w:t>
            </w:r>
            <w:r>
              <w:rPr>
                <w:bCs/>
                <w:sz w:val="28"/>
                <w:szCs w:val="28"/>
              </w:rPr>
              <w:t>25</w:t>
            </w:r>
            <w:r w:rsidR="00B77DD9" w:rsidRPr="00524FEC">
              <w:rPr>
                <w:bCs/>
                <w:sz w:val="28"/>
                <w:szCs w:val="28"/>
              </w:rPr>
              <w:t>г.</w:t>
            </w:r>
          </w:p>
          <w:p w:rsidR="00870D49" w:rsidRPr="00524FEC" w:rsidRDefault="00870D49" w:rsidP="00EB37AE">
            <w:pPr>
              <w:jc w:val="right"/>
              <w:rPr>
                <w:bCs/>
                <w:sz w:val="28"/>
                <w:szCs w:val="28"/>
              </w:rPr>
            </w:pPr>
          </w:p>
        </w:tc>
      </w:tr>
      <w:tr w:rsidR="00870D49" w:rsidRPr="00524FEC" w:rsidTr="00C65101">
        <w:tc>
          <w:tcPr>
            <w:tcW w:w="5553" w:type="dxa"/>
          </w:tcPr>
          <w:p w:rsidR="00870D49" w:rsidRPr="00524FEC" w:rsidRDefault="00870D49" w:rsidP="00EB37AE">
            <w:pPr>
              <w:rPr>
                <w:bCs/>
                <w:sz w:val="28"/>
                <w:szCs w:val="28"/>
              </w:rPr>
            </w:pPr>
          </w:p>
        </w:tc>
        <w:tc>
          <w:tcPr>
            <w:tcW w:w="4017" w:type="dxa"/>
          </w:tcPr>
          <w:p w:rsidR="00870D49" w:rsidRPr="00524FEC" w:rsidRDefault="00870D49" w:rsidP="00EB37AE">
            <w:pPr>
              <w:jc w:val="center"/>
              <w:rPr>
                <w:bCs/>
                <w:sz w:val="28"/>
                <w:szCs w:val="28"/>
              </w:rPr>
            </w:pPr>
          </w:p>
        </w:tc>
      </w:tr>
    </w:tbl>
    <w:p w:rsidR="00A72BCC" w:rsidRDefault="00A72BCC" w:rsidP="008F1445">
      <w:pPr>
        <w:spacing w:line="360" w:lineRule="auto"/>
        <w:jc w:val="both"/>
        <w:rPr>
          <w:sz w:val="28"/>
          <w:szCs w:val="28"/>
          <w:lang w:val="en-US"/>
        </w:rPr>
      </w:pPr>
    </w:p>
    <w:p w:rsidR="00524FEC" w:rsidRDefault="00524FEC" w:rsidP="00524FEC">
      <w:pPr>
        <w:ind w:firstLine="709"/>
        <w:jc w:val="both"/>
        <w:rPr>
          <w:sz w:val="28"/>
          <w:szCs w:val="28"/>
        </w:rPr>
      </w:pPr>
    </w:p>
    <w:p w:rsidR="00524FEC" w:rsidRDefault="00524FEC" w:rsidP="00524FEC">
      <w:pPr>
        <w:ind w:firstLine="709"/>
        <w:jc w:val="both"/>
        <w:rPr>
          <w:sz w:val="28"/>
          <w:szCs w:val="28"/>
        </w:rPr>
      </w:pPr>
    </w:p>
    <w:p w:rsidR="00524FEC" w:rsidRDefault="00524FEC" w:rsidP="00524FEC">
      <w:pPr>
        <w:ind w:firstLine="709"/>
        <w:jc w:val="both"/>
        <w:rPr>
          <w:sz w:val="28"/>
          <w:szCs w:val="28"/>
        </w:rPr>
      </w:pPr>
    </w:p>
    <w:p w:rsidR="00524FEC" w:rsidRDefault="00524FEC" w:rsidP="00524FEC">
      <w:pPr>
        <w:ind w:firstLine="709"/>
        <w:jc w:val="both"/>
        <w:rPr>
          <w:sz w:val="28"/>
          <w:szCs w:val="28"/>
        </w:rPr>
      </w:pPr>
    </w:p>
    <w:p w:rsidR="00524FEC" w:rsidRDefault="00524FEC" w:rsidP="00524FEC">
      <w:pPr>
        <w:ind w:firstLine="709"/>
        <w:jc w:val="both"/>
        <w:rPr>
          <w:sz w:val="28"/>
          <w:szCs w:val="28"/>
        </w:rPr>
      </w:pPr>
    </w:p>
    <w:p w:rsidR="00524FEC" w:rsidRPr="00771071" w:rsidRDefault="00524FEC" w:rsidP="00524FEC">
      <w:pPr>
        <w:ind w:firstLine="709"/>
        <w:jc w:val="both"/>
        <w:rPr>
          <w:bCs/>
          <w:iCs/>
          <w:sz w:val="28"/>
          <w:szCs w:val="28"/>
        </w:rPr>
      </w:pPr>
      <w:r w:rsidRPr="00771071">
        <w:rPr>
          <w:sz w:val="28"/>
          <w:szCs w:val="28"/>
        </w:rPr>
        <w:t xml:space="preserve">Фонд оценочных средств сформирован на основе рабочей программы дисциплины </w:t>
      </w:r>
      <w:r w:rsidRPr="00524FEC">
        <w:rPr>
          <w:sz w:val="28"/>
          <w:szCs w:val="28"/>
        </w:rPr>
        <w:t>СГ.06 «Основы финансовой грамотности»</w:t>
      </w:r>
      <w:r>
        <w:rPr>
          <w:sz w:val="28"/>
          <w:szCs w:val="28"/>
        </w:rPr>
        <w:t xml:space="preserve">, </w:t>
      </w:r>
      <w:r w:rsidRPr="00771071">
        <w:rPr>
          <w:sz w:val="28"/>
          <w:szCs w:val="28"/>
        </w:rPr>
        <w:t>разработанной по специальности</w:t>
      </w:r>
      <w:r w:rsidR="001609B0">
        <w:rPr>
          <w:sz w:val="28"/>
          <w:szCs w:val="28"/>
        </w:rPr>
        <w:t xml:space="preserve"> 07</w:t>
      </w:r>
      <w:r w:rsidRPr="00771071">
        <w:rPr>
          <w:sz w:val="28"/>
          <w:szCs w:val="28"/>
        </w:rPr>
        <w:t xml:space="preserve">.02.11 «Разработка и управление программным обеспечением», утвержденную приказом </w:t>
      </w:r>
      <w:r w:rsidRPr="00771071">
        <w:rPr>
          <w:bCs/>
          <w:iCs/>
          <w:sz w:val="28"/>
          <w:szCs w:val="28"/>
        </w:rPr>
        <w:t xml:space="preserve">Минобрнауки России от 24.02.2025 №138 </w:t>
      </w:r>
      <w:r w:rsidRPr="00771071">
        <w:rPr>
          <w:rFonts w:eastAsia="Calibri"/>
          <w:sz w:val="28"/>
          <w:szCs w:val="28"/>
        </w:rPr>
        <w:t>(зарегистрировано № 81696 от 31 марта 2025)</w:t>
      </w:r>
      <w:r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Pr="00771071">
        <w:rPr>
          <w:sz w:val="28"/>
          <w:szCs w:val="28"/>
        </w:rPr>
        <w:t xml:space="preserve"> по специальности</w:t>
      </w:r>
      <w:r w:rsidR="001609B0">
        <w:rPr>
          <w:sz w:val="28"/>
          <w:szCs w:val="28"/>
        </w:rPr>
        <w:t xml:space="preserve"> 07</w:t>
      </w:r>
      <w:r w:rsidRPr="00771071">
        <w:rPr>
          <w:sz w:val="28"/>
          <w:szCs w:val="28"/>
        </w:rPr>
        <w:t>.02.11 «Разработка и управление программным обеспечением»</w:t>
      </w:r>
      <w:r>
        <w:rPr>
          <w:sz w:val="28"/>
          <w:szCs w:val="28"/>
        </w:rPr>
        <w:t>.</w:t>
      </w:r>
    </w:p>
    <w:p w:rsidR="008F1445" w:rsidRPr="00481D2D"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b/>
          <w:color w:val="FF0000"/>
          <w:sz w:val="28"/>
          <w:szCs w:val="28"/>
        </w:rPr>
      </w:pPr>
    </w:p>
    <w:p w:rsidR="008F1445"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8F1445" w:rsidRDefault="008F1445" w:rsidP="008F144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p>
    <w:p w:rsidR="00DD59C4" w:rsidRDefault="008F1445" w:rsidP="00C46F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sidRPr="00351F9F">
        <w:rPr>
          <w:sz w:val="28"/>
          <w:szCs w:val="28"/>
        </w:rPr>
        <w:t>Разработчик:</w:t>
      </w:r>
    </w:p>
    <w:p w:rsidR="00597721" w:rsidRPr="002C5321" w:rsidRDefault="00597721" w:rsidP="0059772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Хачадурова Е.В</w:t>
      </w:r>
      <w:r w:rsidRPr="002C5321">
        <w:rPr>
          <w:sz w:val="28"/>
          <w:szCs w:val="28"/>
        </w:rPr>
        <w:t xml:space="preserve">. – преподаватель государственного бюджетного </w:t>
      </w:r>
      <w:r>
        <w:rPr>
          <w:sz w:val="28"/>
          <w:szCs w:val="28"/>
        </w:rPr>
        <w:t>профессионального</w:t>
      </w:r>
      <w:r w:rsidR="00524FEC">
        <w:rPr>
          <w:sz w:val="28"/>
          <w:szCs w:val="28"/>
        </w:rPr>
        <w:t xml:space="preserve"> </w:t>
      </w:r>
      <w:r w:rsidRPr="002C5321">
        <w:rPr>
          <w:sz w:val="28"/>
          <w:szCs w:val="28"/>
        </w:rPr>
        <w:t>образовательного учреждения Ростовской области «Ростовский-на-Дону колледж информатики и связи»</w:t>
      </w:r>
    </w:p>
    <w:p w:rsidR="00C46F6A" w:rsidRPr="002C5321" w:rsidRDefault="00C46F6A" w:rsidP="00C46F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8"/>
          <w:szCs w:val="28"/>
        </w:rPr>
      </w:pPr>
      <w:r>
        <w:rPr>
          <w:sz w:val="28"/>
          <w:szCs w:val="28"/>
        </w:rPr>
        <w:t>Шумина О.О</w:t>
      </w:r>
      <w:r w:rsidRPr="002C5321">
        <w:rPr>
          <w:sz w:val="28"/>
          <w:szCs w:val="28"/>
        </w:rPr>
        <w:t xml:space="preserve">. – преподаватель государственного бюджетного </w:t>
      </w:r>
      <w:r>
        <w:rPr>
          <w:sz w:val="28"/>
          <w:szCs w:val="28"/>
        </w:rPr>
        <w:t>профессионального</w:t>
      </w:r>
      <w:r w:rsidR="00524FEC">
        <w:rPr>
          <w:sz w:val="28"/>
          <w:szCs w:val="28"/>
        </w:rPr>
        <w:t xml:space="preserve"> </w:t>
      </w:r>
      <w:r w:rsidRPr="002C5321">
        <w:rPr>
          <w:sz w:val="28"/>
          <w:szCs w:val="28"/>
        </w:rPr>
        <w:t>образовательного учреждения Ростовской области «Ростовский-на-Дону колледж информатики и связи»</w:t>
      </w:r>
    </w:p>
    <w:p w:rsidR="008F1445" w:rsidRPr="00351F9F" w:rsidRDefault="008F1445" w:rsidP="00870D4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8F1445" w:rsidRPr="00351F9F"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BD7078"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color w:val="0000FF"/>
          <w:sz w:val="28"/>
          <w:szCs w:val="28"/>
        </w:rPr>
      </w:pPr>
    </w:p>
    <w:p w:rsidR="008F1445" w:rsidRPr="00BD7078"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F1445" w:rsidRPr="00BD7078" w:rsidRDefault="008F1445" w:rsidP="008F144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rsidR="008F1445" w:rsidRPr="00BD7078" w:rsidRDefault="008F1445" w:rsidP="008F1445">
      <w:pPr>
        <w:jc w:val="both"/>
        <w:rPr>
          <w:sz w:val="28"/>
          <w:szCs w:val="28"/>
          <w:u w:val="single"/>
        </w:rPr>
      </w:pPr>
    </w:p>
    <w:p w:rsidR="008F1445" w:rsidRPr="00371275" w:rsidRDefault="008F1445" w:rsidP="00371275">
      <w:pPr>
        <w:jc w:val="center"/>
        <w:rPr>
          <w:b/>
          <w:sz w:val="28"/>
        </w:rPr>
      </w:pPr>
      <w:r>
        <w:br w:type="page"/>
      </w:r>
      <w:r w:rsidRPr="00371275">
        <w:rPr>
          <w:b/>
          <w:sz w:val="28"/>
        </w:rPr>
        <w:lastRenderedPageBreak/>
        <w:t>СОДЕРЖАНИЕ</w:t>
      </w:r>
    </w:p>
    <w:p w:rsidR="008F1445" w:rsidRPr="00B205FE" w:rsidRDefault="008F1445" w:rsidP="008F1445"/>
    <w:p w:rsidR="00371275" w:rsidRDefault="00371275" w:rsidP="008F1445">
      <w:pPr>
        <w:spacing w:line="360" w:lineRule="auto"/>
        <w:jc w:val="both"/>
        <w:rPr>
          <w:sz w:val="28"/>
          <w:szCs w:val="28"/>
        </w:rPr>
      </w:pPr>
    </w:p>
    <w:p w:rsidR="00371275" w:rsidRPr="00371275" w:rsidRDefault="008F0BE3">
      <w:pPr>
        <w:pStyle w:val="13"/>
        <w:tabs>
          <w:tab w:val="left" w:pos="440"/>
        </w:tabs>
        <w:rPr>
          <w:rFonts w:asciiTheme="minorHAnsi" w:eastAsiaTheme="minorEastAsia" w:hAnsiTheme="minorHAnsi" w:cstheme="minorBidi"/>
          <w:sz w:val="22"/>
          <w:szCs w:val="22"/>
        </w:rPr>
      </w:pPr>
      <w:r w:rsidRPr="00371275">
        <w:fldChar w:fldCharType="begin"/>
      </w:r>
      <w:r w:rsidR="00371275" w:rsidRPr="00371275">
        <w:instrText xml:space="preserve"> TOC \o "1-1" \h \z \u </w:instrText>
      </w:r>
      <w:r w:rsidRPr="00371275">
        <w:fldChar w:fldCharType="separate"/>
      </w:r>
      <w:hyperlink w:anchor="_Toc55161366" w:history="1">
        <w:r w:rsidR="00371275" w:rsidRPr="00371275">
          <w:rPr>
            <w:rStyle w:val="a8"/>
          </w:rPr>
          <w:t>1.Паспорт комплекта контрольно-оценочных средств</w:t>
        </w:r>
        <w:r w:rsidR="00371275" w:rsidRPr="00371275">
          <w:rPr>
            <w:webHidden/>
          </w:rPr>
          <w:tab/>
        </w:r>
        <w:r w:rsidRPr="00371275">
          <w:rPr>
            <w:webHidden/>
          </w:rPr>
          <w:fldChar w:fldCharType="begin"/>
        </w:r>
        <w:r w:rsidR="00371275" w:rsidRPr="00371275">
          <w:rPr>
            <w:webHidden/>
          </w:rPr>
          <w:instrText xml:space="preserve"> PAGEREF _Toc55161366 \h </w:instrText>
        </w:r>
        <w:r w:rsidRPr="00371275">
          <w:rPr>
            <w:webHidden/>
          </w:rPr>
        </w:r>
        <w:r w:rsidRPr="00371275">
          <w:rPr>
            <w:webHidden/>
          </w:rPr>
          <w:fldChar w:fldCharType="separate"/>
        </w:r>
        <w:r w:rsidR="003320AE">
          <w:rPr>
            <w:webHidden/>
          </w:rPr>
          <w:t>4</w:t>
        </w:r>
        <w:r w:rsidRPr="00371275">
          <w:rPr>
            <w:webHidden/>
          </w:rPr>
          <w:fldChar w:fldCharType="end"/>
        </w:r>
      </w:hyperlink>
    </w:p>
    <w:p w:rsidR="00371275" w:rsidRPr="00371275" w:rsidRDefault="00FB7C1F">
      <w:pPr>
        <w:pStyle w:val="13"/>
        <w:rPr>
          <w:rFonts w:asciiTheme="minorHAnsi" w:eastAsiaTheme="minorEastAsia" w:hAnsiTheme="minorHAnsi" w:cstheme="minorBidi"/>
          <w:sz w:val="22"/>
          <w:szCs w:val="22"/>
        </w:rPr>
      </w:pPr>
      <w:hyperlink w:anchor="_Toc55161367" w:history="1">
        <w:r w:rsidR="00371275" w:rsidRPr="00371275">
          <w:rPr>
            <w:rStyle w:val="a8"/>
          </w:rPr>
          <w:t>2. Результаты освоения учебной дисциплины, подлежащие проверке</w:t>
        </w:r>
        <w:r w:rsidR="00371275" w:rsidRPr="00371275">
          <w:rPr>
            <w:webHidden/>
          </w:rPr>
          <w:tab/>
        </w:r>
        <w:r w:rsidR="008F0BE3" w:rsidRPr="00371275">
          <w:rPr>
            <w:webHidden/>
          </w:rPr>
          <w:fldChar w:fldCharType="begin"/>
        </w:r>
        <w:r w:rsidR="00371275" w:rsidRPr="00371275">
          <w:rPr>
            <w:webHidden/>
          </w:rPr>
          <w:instrText xml:space="preserve"> PAGEREF _Toc55161367 \h </w:instrText>
        </w:r>
        <w:r w:rsidR="008F0BE3" w:rsidRPr="00371275">
          <w:rPr>
            <w:webHidden/>
          </w:rPr>
        </w:r>
        <w:r w:rsidR="008F0BE3" w:rsidRPr="00371275">
          <w:rPr>
            <w:webHidden/>
          </w:rPr>
          <w:fldChar w:fldCharType="separate"/>
        </w:r>
        <w:r w:rsidR="003320AE">
          <w:rPr>
            <w:webHidden/>
          </w:rPr>
          <w:t>6</w:t>
        </w:r>
        <w:r w:rsidR="008F0BE3" w:rsidRPr="00371275">
          <w:rPr>
            <w:webHidden/>
          </w:rPr>
          <w:fldChar w:fldCharType="end"/>
        </w:r>
      </w:hyperlink>
    </w:p>
    <w:p w:rsidR="00371275" w:rsidRPr="00371275" w:rsidRDefault="00FB7C1F">
      <w:pPr>
        <w:pStyle w:val="13"/>
        <w:rPr>
          <w:rFonts w:asciiTheme="minorHAnsi" w:eastAsiaTheme="minorEastAsia" w:hAnsiTheme="minorHAnsi" w:cstheme="minorBidi"/>
          <w:sz w:val="22"/>
          <w:szCs w:val="22"/>
        </w:rPr>
      </w:pPr>
      <w:hyperlink w:anchor="_Toc55161368" w:history="1">
        <w:r w:rsidR="00371275" w:rsidRPr="00371275">
          <w:rPr>
            <w:rStyle w:val="a8"/>
          </w:rPr>
          <w:t>3. Оценка освоения учебной дисциплины</w:t>
        </w:r>
        <w:r w:rsidR="00371275" w:rsidRPr="00371275">
          <w:rPr>
            <w:webHidden/>
          </w:rPr>
          <w:tab/>
        </w:r>
        <w:r w:rsidR="008F0BE3" w:rsidRPr="00371275">
          <w:rPr>
            <w:webHidden/>
          </w:rPr>
          <w:fldChar w:fldCharType="begin"/>
        </w:r>
        <w:r w:rsidR="00371275" w:rsidRPr="00371275">
          <w:rPr>
            <w:webHidden/>
          </w:rPr>
          <w:instrText xml:space="preserve"> PAGEREF _Toc55161368 \h </w:instrText>
        </w:r>
        <w:r w:rsidR="008F0BE3" w:rsidRPr="00371275">
          <w:rPr>
            <w:webHidden/>
          </w:rPr>
        </w:r>
        <w:r w:rsidR="008F0BE3" w:rsidRPr="00371275">
          <w:rPr>
            <w:webHidden/>
          </w:rPr>
          <w:fldChar w:fldCharType="separate"/>
        </w:r>
        <w:r w:rsidR="003320AE">
          <w:rPr>
            <w:webHidden/>
          </w:rPr>
          <w:t>9</w:t>
        </w:r>
        <w:r w:rsidR="008F0BE3" w:rsidRPr="00371275">
          <w:rPr>
            <w:webHidden/>
          </w:rPr>
          <w:fldChar w:fldCharType="end"/>
        </w:r>
      </w:hyperlink>
    </w:p>
    <w:p w:rsidR="00371275" w:rsidRPr="00371275" w:rsidRDefault="00FB7C1F">
      <w:pPr>
        <w:pStyle w:val="13"/>
        <w:rPr>
          <w:rFonts w:asciiTheme="minorHAnsi" w:eastAsiaTheme="minorEastAsia" w:hAnsiTheme="minorHAnsi" w:cstheme="minorBidi"/>
          <w:sz w:val="22"/>
          <w:szCs w:val="22"/>
        </w:rPr>
      </w:pPr>
      <w:hyperlink w:anchor="_Toc55161369" w:history="1">
        <w:r w:rsidR="00371275" w:rsidRPr="00371275">
          <w:rPr>
            <w:rStyle w:val="a8"/>
          </w:rPr>
          <w:t>4.Контрольно-оценочные материалы для промежуточной аттестации</w:t>
        </w:r>
        <w:r w:rsidR="00371275" w:rsidRPr="00371275">
          <w:rPr>
            <w:webHidden/>
          </w:rPr>
          <w:tab/>
        </w:r>
        <w:r w:rsidR="008F0BE3" w:rsidRPr="00371275">
          <w:rPr>
            <w:webHidden/>
          </w:rPr>
          <w:fldChar w:fldCharType="begin"/>
        </w:r>
        <w:r w:rsidR="00371275" w:rsidRPr="00371275">
          <w:rPr>
            <w:webHidden/>
          </w:rPr>
          <w:instrText xml:space="preserve"> PAGEREF _Toc55161369 \h </w:instrText>
        </w:r>
        <w:r w:rsidR="008F0BE3" w:rsidRPr="00371275">
          <w:rPr>
            <w:webHidden/>
          </w:rPr>
        </w:r>
        <w:r w:rsidR="008F0BE3" w:rsidRPr="00371275">
          <w:rPr>
            <w:webHidden/>
          </w:rPr>
          <w:fldChar w:fldCharType="separate"/>
        </w:r>
        <w:r w:rsidR="003320AE">
          <w:rPr>
            <w:webHidden/>
          </w:rPr>
          <w:t>32</w:t>
        </w:r>
        <w:r w:rsidR="008F0BE3" w:rsidRPr="00371275">
          <w:rPr>
            <w:webHidden/>
          </w:rPr>
          <w:fldChar w:fldCharType="end"/>
        </w:r>
      </w:hyperlink>
    </w:p>
    <w:p w:rsidR="008F1445" w:rsidRDefault="008F0BE3" w:rsidP="008F1445">
      <w:pPr>
        <w:spacing w:line="360" w:lineRule="auto"/>
        <w:jc w:val="both"/>
        <w:rPr>
          <w:b/>
          <w:sz w:val="28"/>
          <w:szCs w:val="28"/>
        </w:rPr>
      </w:pPr>
      <w:r w:rsidRPr="00371275">
        <w:rPr>
          <w:sz w:val="28"/>
          <w:szCs w:val="28"/>
        </w:rPr>
        <w:fldChar w:fldCharType="end"/>
      </w:r>
    </w:p>
    <w:p w:rsidR="008F1445" w:rsidRDefault="008F1445" w:rsidP="008F1445">
      <w:pPr>
        <w:spacing w:line="360" w:lineRule="auto"/>
        <w:jc w:val="both"/>
        <w:rPr>
          <w:b/>
          <w:sz w:val="28"/>
          <w:szCs w:val="28"/>
        </w:rPr>
      </w:pPr>
    </w:p>
    <w:p w:rsidR="008F1445" w:rsidRPr="00313061" w:rsidRDefault="008F1445" w:rsidP="00371275">
      <w:pPr>
        <w:numPr>
          <w:ilvl w:val="0"/>
          <w:numId w:val="1"/>
        </w:numPr>
        <w:spacing w:line="360" w:lineRule="auto"/>
        <w:ind w:left="714" w:hanging="357"/>
        <w:jc w:val="both"/>
        <w:outlineLvl w:val="0"/>
        <w:rPr>
          <w:b/>
          <w:sz w:val="28"/>
          <w:szCs w:val="28"/>
        </w:rPr>
      </w:pPr>
      <w:r>
        <w:rPr>
          <w:b/>
          <w:sz w:val="28"/>
          <w:szCs w:val="28"/>
        </w:rPr>
        <w:br w:type="page"/>
      </w:r>
      <w:bookmarkStart w:id="0" w:name="_Toc55161366"/>
      <w:r>
        <w:rPr>
          <w:b/>
          <w:sz w:val="28"/>
          <w:szCs w:val="28"/>
        </w:rPr>
        <w:lastRenderedPageBreak/>
        <w:t xml:space="preserve">Паспорт </w:t>
      </w:r>
      <w:r w:rsidR="003C5195">
        <w:rPr>
          <w:b/>
          <w:sz w:val="28"/>
          <w:szCs w:val="28"/>
        </w:rPr>
        <w:t>фонда о</w:t>
      </w:r>
      <w:r>
        <w:rPr>
          <w:b/>
          <w:sz w:val="28"/>
          <w:szCs w:val="28"/>
        </w:rPr>
        <w:t>ценочных средств</w:t>
      </w:r>
      <w:bookmarkEnd w:id="0"/>
    </w:p>
    <w:p w:rsidR="00524FEC" w:rsidRPr="00771071" w:rsidRDefault="008F1445" w:rsidP="00524FEC">
      <w:pPr>
        <w:ind w:firstLine="709"/>
        <w:jc w:val="both"/>
        <w:rPr>
          <w:bCs/>
          <w:iCs/>
          <w:sz w:val="28"/>
          <w:szCs w:val="28"/>
        </w:rPr>
      </w:pPr>
      <w:r w:rsidRPr="00733BB6">
        <w:tab/>
      </w:r>
      <w:r w:rsidR="00524FEC" w:rsidRPr="00824037">
        <w:rPr>
          <w:sz w:val="28"/>
          <w:szCs w:val="28"/>
        </w:rPr>
        <w:t xml:space="preserve">Фонд оценочных средств сформирован на основе рабочей программы дисциплины </w:t>
      </w:r>
      <w:r w:rsidR="00524FEC" w:rsidRPr="00524FEC">
        <w:rPr>
          <w:sz w:val="28"/>
          <w:szCs w:val="28"/>
        </w:rPr>
        <w:t>СГ.06 «Основы финансовой грамотности»</w:t>
      </w:r>
      <w:r w:rsidR="00524FEC" w:rsidRPr="00824037">
        <w:rPr>
          <w:sz w:val="28"/>
          <w:szCs w:val="28"/>
        </w:rPr>
        <w:t>, разработанной по специальности</w:t>
      </w:r>
      <w:r w:rsidR="001609B0">
        <w:rPr>
          <w:sz w:val="28"/>
          <w:szCs w:val="28"/>
        </w:rPr>
        <w:t xml:space="preserve"> 07</w:t>
      </w:r>
      <w:r w:rsidR="00524FEC" w:rsidRPr="00771071">
        <w:rPr>
          <w:sz w:val="28"/>
          <w:szCs w:val="28"/>
        </w:rPr>
        <w:t xml:space="preserve">.02.11 «Разработка и управление программным обеспечением», утвержденную приказом </w:t>
      </w:r>
      <w:r w:rsidR="00524FEC" w:rsidRPr="00771071">
        <w:rPr>
          <w:bCs/>
          <w:iCs/>
          <w:sz w:val="28"/>
          <w:szCs w:val="28"/>
        </w:rPr>
        <w:t xml:space="preserve">Минобрнауки России от 24.02.2025 №138 </w:t>
      </w:r>
      <w:r w:rsidR="00524FEC" w:rsidRPr="00771071">
        <w:rPr>
          <w:rFonts w:eastAsia="Calibri"/>
          <w:sz w:val="28"/>
          <w:szCs w:val="28"/>
        </w:rPr>
        <w:t>(зарегистрировано № 81696 от 31 марта 2025)</w:t>
      </w:r>
      <w:r w:rsidR="00524FEC" w:rsidRPr="00771071">
        <w:rPr>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00524FEC" w:rsidRPr="00771071">
        <w:rPr>
          <w:sz w:val="28"/>
          <w:szCs w:val="28"/>
        </w:rPr>
        <w:t xml:space="preserve"> по специальности</w:t>
      </w:r>
      <w:r w:rsidR="001609B0">
        <w:rPr>
          <w:sz w:val="28"/>
          <w:szCs w:val="28"/>
        </w:rPr>
        <w:t xml:space="preserve"> 07</w:t>
      </w:r>
      <w:r w:rsidR="00524FEC" w:rsidRPr="00771071">
        <w:rPr>
          <w:sz w:val="28"/>
          <w:szCs w:val="28"/>
        </w:rPr>
        <w:t>.02.11 «Разработка и управление программным обеспечением»</w:t>
      </w:r>
      <w:r w:rsidR="00524FEC">
        <w:rPr>
          <w:sz w:val="28"/>
          <w:szCs w:val="28"/>
        </w:rPr>
        <w:t>.</w:t>
      </w:r>
    </w:p>
    <w:p w:rsidR="006E3DAB" w:rsidRDefault="006E3DAB" w:rsidP="00524FEC">
      <w:pPr>
        <w:spacing w:line="360" w:lineRule="auto"/>
        <w:jc w:val="both"/>
        <w:rPr>
          <w:sz w:val="28"/>
          <w:szCs w:val="28"/>
        </w:rPr>
      </w:pPr>
    </w:p>
    <w:p w:rsidR="00972FBD" w:rsidRPr="00414252" w:rsidRDefault="002767DB" w:rsidP="008106AF">
      <w:pPr>
        <w:suppressAutoHyphens/>
        <w:ind w:left="720"/>
        <w:jc w:val="both"/>
        <w:rPr>
          <w:b/>
          <w:sz w:val="28"/>
          <w:szCs w:val="28"/>
        </w:rPr>
      </w:pPr>
      <w:r w:rsidRPr="00414252">
        <w:rPr>
          <w:b/>
          <w:sz w:val="28"/>
          <w:szCs w:val="28"/>
        </w:rPr>
        <w:t xml:space="preserve">Общие </w:t>
      </w:r>
      <w:r w:rsidR="00ED5E92">
        <w:rPr>
          <w:b/>
          <w:sz w:val="28"/>
          <w:szCs w:val="28"/>
        </w:rPr>
        <w:t xml:space="preserve">и профессиональные </w:t>
      </w:r>
      <w:r w:rsidRPr="00414252">
        <w:rPr>
          <w:b/>
          <w:sz w:val="28"/>
          <w:szCs w:val="28"/>
        </w:rPr>
        <w:t>компетенции:</w:t>
      </w:r>
    </w:p>
    <w:p w:rsidR="00ED5E92" w:rsidRDefault="00ED5E92" w:rsidP="00ED5E92">
      <w:pPr>
        <w:ind w:firstLine="709"/>
        <w:jc w:val="both"/>
        <w:rPr>
          <w:sz w:val="28"/>
          <w:szCs w:val="28"/>
        </w:rPr>
      </w:pPr>
    </w:p>
    <w:p w:rsidR="003E18E0" w:rsidRPr="00524FEC" w:rsidRDefault="003E18E0" w:rsidP="00C22CDB">
      <w:pPr>
        <w:numPr>
          <w:ilvl w:val="0"/>
          <w:numId w:val="2"/>
        </w:numPr>
        <w:tabs>
          <w:tab w:val="left" w:pos="426"/>
        </w:tabs>
        <w:ind w:left="0" w:firstLine="720"/>
        <w:jc w:val="both"/>
        <w:rPr>
          <w:sz w:val="28"/>
          <w:szCs w:val="28"/>
        </w:rPr>
      </w:pPr>
      <w:r w:rsidRPr="00524FEC">
        <w:rPr>
          <w:sz w:val="28"/>
          <w:szCs w:val="28"/>
        </w:rPr>
        <w:t>ОК 01. Выбирать способы решения задач профессиональной деятельности применительно к различным контекстам;</w:t>
      </w:r>
    </w:p>
    <w:p w:rsidR="003E18E0" w:rsidRPr="00524FEC" w:rsidRDefault="003E18E0" w:rsidP="00C22CDB">
      <w:pPr>
        <w:numPr>
          <w:ilvl w:val="0"/>
          <w:numId w:val="2"/>
        </w:numPr>
        <w:tabs>
          <w:tab w:val="left" w:pos="426"/>
        </w:tabs>
        <w:ind w:left="0" w:firstLine="720"/>
        <w:jc w:val="both"/>
        <w:rPr>
          <w:sz w:val="28"/>
          <w:szCs w:val="28"/>
        </w:rPr>
      </w:pPr>
      <w:r w:rsidRPr="00524FEC">
        <w:rPr>
          <w:sz w:val="28"/>
          <w:szCs w:val="28"/>
        </w:rPr>
        <w:t xml:space="preserve">ОК 02. Использовать современные средства поиска, анализа и </w:t>
      </w:r>
      <w:r w:rsidR="00240AF0" w:rsidRPr="00524FEC">
        <w:rPr>
          <w:sz w:val="28"/>
          <w:szCs w:val="28"/>
        </w:rPr>
        <w:t>интерпретации информации,</w:t>
      </w:r>
      <w:r w:rsidRPr="00524FEC">
        <w:rPr>
          <w:sz w:val="28"/>
          <w:szCs w:val="28"/>
        </w:rPr>
        <w:t xml:space="preserve"> и информационные технологии для выполнения задач профессиональной деятельности;</w:t>
      </w:r>
    </w:p>
    <w:p w:rsidR="003E18E0" w:rsidRPr="00524FEC" w:rsidRDefault="003E18E0" w:rsidP="00C22CDB">
      <w:pPr>
        <w:numPr>
          <w:ilvl w:val="0"/>
          <w:numId w:val="2"/>
        </w:numPr>
        <w:tabs>
          <w:tab w:val="left" w:pos="426"/>
        </w:tabs>
        <w:ind w:left="0" w:firstLine="720"/>
        <w:jc w:val="both"/>
        <w:rPr>
          <w:sz w:val="28"/>
          <w:szCs w:val="28"/>
        </w:rPr>
      </w:pPr>
      <w:r w:rsidRPr="00524FEC">
        <w:rPr>
          <w:sz w:val="28"/>
          <w:szCs w:val="28"/>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p w:rsidR="003E18E0" w:rsidRPr="00524FEC" w:rsidRDefault="003E18E0" w:rsidP="00C22CDB">
      <w:pPr>
        <w:numPr>
          <w:ilvl w:val="0"/>
          <w:numId w:val="2"/>
        </w:numPr>
        <w:tabs>
          <w:tab w:val="left" w:pos="426"/>
        </w:tabs>
        <w:ind w:left="0" w:firstLine="720"/>
        <w:jc w:val="both"/>
        <w:rPr>
          <w:sz w:val="28"/>
          <w:szCs w:val="28"/>
        </w:rPr>
      </w:pPr>
      <w:r w:rsidRPr="00524FEC">
        <w:rPr>
          <w:sz w:val="28"/>
          <w:szCs w:val="28"/>
        </w:rPr>
        <w:t>ОК 04. Эффективно взаимодействовать и работать в коллективе и команде;</w:t>
      </w:r>
    </w:p>
    <w:p w:rsidR="003E18E0" w:rsidRPr="00524FEC" w:rsidRDefault="003E18E0" w:rsidP="00C22CDB">
      <w:pPr>
        <w:numPr>
          <w:ilvl w:val="0"/>
          <w:numId w:val="2"/>
        </w:numPr>
        <w:tabs>
          <w:tab w:val="left" w:pos="426"/>
        </w:tabs>
        <w:ind w:left="0" w:firstLine="720"/>
        <w:jc w:val="both"/>
        <w:rPr>
          <w:sz w:val="28"/>
          <w:szCs w:val="28"/>
        </w:rPr>
      </w:pPr>
      <w:r w:rsidRPr="00524FEC">
        <w:rPr>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3E18E0" w:rsidRPr="00524FEC" w:rsidRDefault="001609B0" w:rsidP="00C22CDB">
      <w:pPr>
        <w:numPr>
          <w:ilvl w:val="0"/>
          <w:numId w:val="2"/>
        </w:numPr>
        <w:tabs>
          <w:tab w:val="left" w:pos="426"/>
        </w:tabs>
        <w:ind w:left="0" w:firstLine="720"/>
        <w:jc w:val="both"/>
        <w:rPr>
          <w:sz w:val="28"/>
          <w:szCs w:val="28"/>
        </w:rPr>
      </w:pPr>
      <w:r>
        <w:rPr>
          <w:sz w:val="28"/>
          <w:szCs w:val="28"/>
        </w:rPr>
        <w:t>ОК 07</w:t>
      </w:r>
      <w:r w:rsidR="003E18E0" w:rsidRPr="00524FEC">
        <w:rPr>
          <w:sz w:val="28"/>
          <w:szCs w:val="28"/>
        </w:rPr>
        <w:t xml:space="preserve">. </w:t>
      </w:r>
      <w:r w:rsidRPr="001609B0">
        <w:rPr>
          <w:rFonts w:eastAsia="Calibri"/>
          <w:sz w:val="28"/>
          <w:szCs w:val="28"/>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3E18E0" w:rsidRPr="001609B0">
        <w:rPr>
          <w:sz w:val="28"/>
          <w:szCs w:val="28"/>
        </w:rPr>
        <w:t>.</w:t>
      </w:r>
    </w:p>
    <w:p w:rsidR="00ED5E92" w:rsidRPr="00524FEC" w:rsidRDefault="00ED5E92" w:rsidP="00ED5E92">
      <w:pPr>
        <w:ind w:firstLine="709"/>
        <w:jc w:val="both"/>
        <w:rPr>
          <w:sz w:val="28"/>
          <w:szCs w:val="28"/>
        </w:rPr>
      </w:pPr>
    </w:p>
    <w:p w:rsidR="002767DB" w:rsidRDefault="002767DB" w:rsidP="00ED5E92">
      <w:pPr>
        <w:ind w:firstLine="709"/>
        <w:jc w:val="both"/>
        <w:rPr>
          <w:sz w:val="28"/>
          <w:szCs w:val="28"/>
        </w:rPr>
      </w:pPr>
    </w:p>
    <w:p w:rsidR="008F1445" w:rsidRPr="00C46F6A" w:rsidRDefault="008F1445" w:rsidP="008F1445">
      <w:pPr>
        <w:ind w:firstLine="709"/>
        <w:jc w:val="both"/>
        <w:rPr>
          <w:sz w:val="28"/>
          <w:szCs w:val="28"/>
        </w:rPr>
      </w:pPr>
      <w:r w:rsidRPr="00C46F6A">
        <w:rPr>
          <w:sz w:val="28"/>
          <w:szCs w:val="28"/>
        </w:rPr>
        <w:t xml:space="preserve">Формой </w:t>
      </w:r>
      <w:r w:rsidR="00240AF0" w:rsidRPr="00C46F6A">
        <w:rPr>
          <w:sz w:val="28"/>
          <w:szCs w:val="28"/>
        </w:rPr>
        <w:t>аттестации в</w:t>
      </w:r>
      <w:r w:rsidR="00D23395" w:rsidRPr="00C46F6A">
        <w:rPr>
          <w:sz w:val="28"/>
          <w:szCs w:val="28"/>
        </w:rPr>
        <w:t xml:space="preserve"> соответствии с рабочей программой </w:t>
      </w:r>
      <w:r w:rsidRPr="00C46F6A">
        <w:rPr>
          <w:sz w:val="28"/>
          <w:szCs w:val="28"/>
        </w:rPr>
        <w:t>по учебной дисциплине</w:t>
      </w:r>
      <w:r w:rsidR="00414252" w:rsidRPr="00C46F6A">
        <w:rPr>
          <w:sz w:val="28"/>
          <w:szCs w:val="28"/>
        </w:rPr>
        <w:t xml:space="preserve"> «</w:t>
      </w:r>
      <w:r w:rsidR="00504A55">
        <w:rPr>
          <w:sz w:val="28"/>
          <w:szCs w:val="28"/>
        </w:rPr>
        <w:t>Основы ф</w:t>
      </w:r>
      <w:r w:rsidR="003E18E0">
        <w:rPr>
          <w:sz w:val="28"/>
          <w:szCs w:val="28"/>
        </w:rPr>
        <w:t>инансов</w:t>
      </w:r>
      <w:r w:rsidR="00504A55">
        <w:rPr>
          <w:sz w:val="28"/>
          <w:szCs w:val="28"/>
        </w:rPr>
        <w:t>ой</w:t>
      </w:r>
      <w:r w:rsidR="003E18E0">
        <w:rPr>
          <w:sz w:val="28"/>
          <w:szCs w:val="28"/>
        </w:rPr>
        <w:t xml:space="preserve"> грамотност</w:t>
      </w:r>
      <w:r w:rsidR="00504A55">
        <w:rPr>
          <w:sz w:val="28"/>
          <w:szCs w:val="28"/>
        </w:rPr>
        <w:t>и</w:t>
      </w:r>
      <w:r w:rsidR="00C46F6A" w:rsidRPr="00C46F6A">
        <w:rPr>
          <w:sz w:val="28"/>
          <w:szCs w:val="28"/>
        </w:rPr>
        <w:t>»</w:t>
      </w:r>
      <w:r w:rsidR="00524FEC">
        <w:rPr>
          <w:sz w:val="28"/>
          <w:szCs w:val="28"/>
        </w:rPr>
        <w:t xml:space="preserve"> </w:t>
      </w:r>
      <w:r w:rsidRPr="00C46F6A">
        <w:rPr>
          <w:sz w:val="28"/>
          <w:szCs w:val="28"/>
        </w:rPr>
        <w:t>является</w:t>
      </w:r>
      <w:r w:rsidR="00524FEC">
        <w:rPr>
          <w:sz w:val="28"/>
          <w:szCs w:val="28"/>
        </w:rPr>
        <w:t xml:space="preserve"> </w:t>
      </w:r>
      <w:r w:rsidR="0047703B" w:rsidRPr="00C46F6A">
        <w:rPr>
          <w:sz w:val="28"/>
          <w:szCs w:val="28"/>
        </w:rPr>
        <w:t>дифференцированный зачет</w:t>
      </w:r>
      <w:r w:rsidR="00F66B9E" w:rsidRPr="00C46F6A">
        <w:rPr>
          <w:sz w:val="28"/>
          <w:szCs w:val="28"/>
        </w:rPr>
        <w:t>.</w:t>
      </w:r>
    </w:p>
    <w:p w:rsidR="008106AF" w:rsidRDefault="008106AF" w:rsidP="008F1445">
      <w:pPr>
        <w:ind w:firstLine="709"/>
        <w:jc w:val="both"/>
        <w:rPr>
          <w:color w:val="FF0000"/>
          <w:sz w:val="28"/>
          <w:szCs w:val="28"/>
        </w:rPr>
      </w:pPr>
    </w:p>
    <w:p w:rsidR="00DA1E66" w:rsidRDefault="00DA1E66" w:rsidP="008F1445">
      <w:pPr>
        <w:ind w:firstLine="709"/>
        <w:jc w:val="both"/>
        <w:rPr>
          <w:color w:val="FF0000"/>
          <w:sz w:val="28"/>
          <w:szCs w:val="28"/>
        </w:rPr>
      </w:pPr>
    </w:p>
    <w:p w:rsidR="00DA1E66" w:rsidRPr="0047703B" w:rsidRDefault="00DA1E66" w:rsidP="008F1445">
      <w:pPr>
        <w:ind w:firstLine="709"/>
        <w:jc w:val="both"/>
        <w:rPr>
          <w:color w:val="FF0000"/>
          <w:sz w:val="28"/>
          <w:szCs w:val="28"/>
        </w:rPr>
      </w:pPr>
    </w:p>
    <w:p w:rsidR="00414252" w:rsidRDefault="00414252">
      <w:pPr>
        <w:spacing w:after="200" w:line="276" w:lineRule="auto"/>
        <w:rPr>
          <w:b/>
          <w:sz w:val="28"/>
          <w:szCs w:val="28"/>
        </w:rPr>
      </w:pPr>
      <w:r>
        <w:rPr>
          <w:b/>
          <w:sz w:val="28"/>
          <w:szCs w:val="28"/>
        </w:rPr>
        <w:br w:type="page"/>
      </w:r>
    </w:p>
    <w:p w:rsidR="008F1445" w:rsidRDefault="008F1445" w:rsidP="00371275">
      <w:pPr>
        <w:spacing w:line="360" w:lineRule="auto"/>
        <w:jc w:val="both"/>
        <w:outlineLvl w:val="0"/>
        <w:rPr>
          <w:b/>
          <w:sz w:val="28"/>
          <w:szCs w:val="28"/>
        </w:rPr>
      </w:pPr>
      <w:bookmarkStart w:id="1" w:name="_Toc55161367"/>
      <w:r>
        <w:rPr>
          <w:b/>
          <w:sz w:val="28"/>
          <w:szCs w:val="28"/>
        </w:rPr>
        <w:lastRenderedPageBreak/>
        <w:t xml:space="preserve">2. Результаты освоения учебной </w:t>
      </w:r>
      <w:r w:rsidRPr="0031573E">
        <w:rPr>
          <w:b/>
          <w:sz w:val="28"/>
          <w:szCs w:val="28"/>
        </w:rPr>
        <w:t>дисциплины</w:t>
      </w:r>
      <w:r>
        <w:rPr>
          <w:b/>
          <w:sz w:val="28"/>
          <w:szCs w:val="28"/>
        </w:rPr>
        <w:t>, подлежащие проверке</w:t>
      </w:r>
      <w:bookmarkEnd w:id="1"/>
    </w:p>
    <w:p w:rsidR="008F1445" w:rsidRDefault="008F1445" w:rsidP="008F1445">
      <w:pPr>
        <w:spacing w:line="360" w:lineRule="auto"/>
        <w:jc w:val="both"/>
        <w:rPr>
          <w:sz w:val="28"/>
          <w:szCs w:val="28"/>
        </w:rPr>
      </w:pPr>
      <w:r w:rsidRPr="00C46F6A">
        <w:rPr>
          <w:sz w:val="28"/>
          <w:szCs w:val="28"/>
        </w:rPr>
        <w:t>2.1. В результате аттестации по учебной дисциплине</w:t>
      </w:r>
      <w:r w:rsidRPr="0031573E">
        <w:rPr>
          <w:sz w:val="28"/>
          <w:szCs w:val="28"/>
        </w:rPr>
        <w:t xml:space="preserve"> осуществляется комплексная проверка следующих умений</w:t>
      </w:r>
      <w:r>
        <w:rPr>
          <w:sz w:val="28"/>
          <w:szCs w:val="28"/>
        </w:rPr>
        <w:t xml:space="preserve"> и </w:t>
      </w:r>
      <w:r w:rsidRPr="0031573E">
        <w:rPr>
          <w:sz w:val="28"/>
          <w:szCs w:val="28"/>
        </w:rPr>
        <w:t>знаний:</w:t>
      </w:r>
    </w:p>
    <w:p w:rsidR="008F1445" w:rsidRPr="00F14D23" w:rsidRDefault="008F1445" w:rsidP="008F1445">
      <w:pPr>
        <w:spacing w:line="360" w:lineRule="auto"/>
        <w:jc w:val="right"/>
        <w:rPr>
          <w:sz w:val="28"/>
          <w:szCs w:val="28"/>
        </w:rPr>
      </w:pPr>
      <w:r>
        <w:rPr>
          <w:sz w:val="28"/>
          <w:szCs w:val="28"/>
        </w:rPr>
        <w:t>Таблица 1.1</w:t>
      </w:r>
    </w:p>
    <w:tbl>
      <w:tblPr>
        <w:tblW w:w="9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827"/>
        <w:gridCol w:w="2689"/>
      </w:tblGrid>
      <w:tr w:rsidR="008F1445" w:rsidRPr="00972FBD" w:rsidTr="008106AF">
        <w:trPr>
          <w:jc w:val="center"/>
        </w:trPr>
        <w:tc>
          <w:tcPr>
            <w:tcW w:w="3116" w:type="dxa"/>
          </w:tcPr>
          <w:p w:rsidR="008F1445" w:rsidRPr="00972FBD" w:rsidRDefault="008F1445" w:rsidP="00D71A1A">
            <w:pPr>
              <w:pStyle w:val="a3"/>
              <w:spacing w:after="0" w:line="240" w:lineRule="auto"/>
              <w:ind w:left="0"/>
              <w:jc w:val="center"/>
              <w:rPr>
                <w:rFonts w:ascii="Times New Roman" w:hAnsi="Times New Roman"/>
                <w:b/>
                <w:sz w:val="28"/>
                <w:szCs w:val="28"/>
              </w:rPr>
            </w:pPr>
            <w:r w:rsidRPr="00972FBD">
              <w:rPr>
                <w:rFonts w:ascii="Times New Roman" w:hAnsi="Times New Roman"/>
                <w:b/>
                <w:sz w:val="28"/>
                <w:szCs w:val="28"/>
              </w:rPr>
              <w:t xml:space="preserve">Результаты обучения:  умения, знания и общие </w:t>
            </w:r>
            <w:r w:rsidR="00981C8A" w:rsidRPr="00972FBD">
              <w:rPr>
                <w:rFonts w:ascii="Times New Roman" w:hAnsi="Times New Roman"/>
                <w:b/>
                <w:sz w:val="28"/>
                <w:szCs w:val="28"/>
              </w:rPr>
              <w:t xml:space="preserve">и профессиональные </w:t>
            </w:r>
            <w:r w:rsidRPr="00972FBD">
              <w:rPr>
                <w:rFonts w:ascii="Times New Roman" w:hAnsi="Times New Roman"/>
                <w:b/>
                <w:sz w:val="28"/>
                <w:szCs w:val="28"/>
              </w:rPr>
              <w:t>компетенции</w:t>
            </w:r>
          </w:p>
        </w:tc>
        <w:tc>
          <w:tcPr>
            <w:tcW w:w="3827" w:type="dxa"/>
          </w:tcPr>
          <w:p w:rsidR="008F1445" w:rsidRPr="00972FBD" w:rsidRDefault="008F1445" w:rsidP="000B5195">
            <w:pPr>
              <w:pStyle w:val="a3"/>
              <w:spacing w:after="0" w:line="240" w:lineRule="auto"/>
              <w:ind w:left="0"/>
              <w:jc w:val="center"/>
              <w:rPr>
                <w:rFonts w:ascii="Times New Roman" w:hAnsi="Times New Roman"/>
                <w:b/>
                <w:sz w:val="28"/>
                <w:szCs w:val="28"/>
              </w:rPr>
            </w:pPr>
            <w:r w:rsidRPr="00972FBD">
              <w:rPr>
                <w:rFonts w:ascii="Times New Roman" w:hAnsi="Times New Roman"/>
                <w:b/>
                <w:sz w:val="28"/>
                <w:szCs w:val="28"/>
              </w:rPr>
              <w:t>Показатели оценки результата</w:t>
            </w:r>
          </w:p>
          <w:p w:rsidR="008F1445" w:rsidRPr="00972FBD" w:rsidRDefault="008F1445" w:rsidP="000B5195">
            <w:pPr>
              <w:pStyle w:val="a3"/>
              <w:spacing w:after="0" w:line="240" w:lineRule="auto"/>
              <w:ind w:left="0"/>
              <w:jc w:val="center"/>
              <w:rPr>
                <w:rFonts w:ascii="Times New Roman" w:hAnsi="Times New Roman"/>
                <w:i/>
                <w:sz w:val="28"/>
                <w:szCs w:val="28"/>
              </w:rPr>
            </w:pPr>
          </w:p>
        </w:tc>
        <w:tc>
          <w:tcPr>
            <w:tcW w:w="2689" w:type="dxa"/>
          </w:tcPr>
          <w:p w:rsidR="008F1445" w:rsidRPr="00972FBD" w:rsidRDefault="008F1445" w:rsidP="000B5195">
            <w:pPr>
              <w:pStyle w:val="a3"/>
              <w:spacing w:after="0" w:line="240" w:lineRule="auto"/>
              <w:ind w:left="0"/>
              <w:jc w:val="center"/>
              <w:rPr>
                <w:rFonts w:ascii="Times New Roman" w:hAnsi="Times New Roman"/>
                <w:b/>
                <w:sz w:val="28"/>
                <w:szCs w:val="28"/>
              </w:rPr>
            </w:pPr>
            <w:r w:rsidRPr="00972FBD">
              <w:rPr>
                <w:rFonts w:ascii="Times New Roman" w:hAnsi="Times New Roman"/>
                <w:b/>
                <w:sz w:val="28"/>
                <w:szCs w:val="28"/>
              </w:rPr>
              <w:t>Форма контроля и оценивания</w:t>
            </w:r>
          </w:p>
          <w:p w:rsidR="008F1445" w:rsidRPr="00972FBD" w:rsidRDefault="008F1445" w:rsidP="000B5195">
            <w:pPr>
              <w:pStyle w:val="a3"/>
              <w:spacing w:after="0" w:line="240" w:lineRule="auto"/>
              <w:ind w:left="0"/>
              <w:jc w:val="center"/>
              <w:rPr>
                <w:rFonts w:ascii="Times New Roman" w:hAnsi="Times New Roman"/>
                <w:i/>
                <w:color w:val="FF0000"/>
                <w:sz w:val="28"/>
                <w:szCs w:val="28"/>
              </w:rPr>
            </w:pPr>
          </w:p>
        </w:tc>
      </w:tr>
      <w:tr w:rsidR="008F1445" w:rsidRPr="00972FBD" w:rsidTr="008106AF">
        <w:trPr>
          <w:jc w:val="center"/>
        </w:trPr>
        <w:tc>
          <w:tcPr>
            <w:tcW w:w="3116" w:type="dxa"/>
          </w:tcPr>
          <w:p w:rsidR="008F1445" w:rsidRPr="00972FBD" w:rsidRDefault="008F1445" w:rsidP="000B5195">
            <w:pPr>
              <w:snapToGrid w:val="0"/>
              <w:rPr>
                <w:b/>
                <w:sz w:val="28"/>
                <w:szCs w:val="28"/>
              </w:rPr>
            </w:pPr>
            <w:r w:rsidRPr="00972FBD">
              <w:rPr>
                <w:b/>
                <w:sz w:val="28"/>
                <w:szCs w:val="28"/>
              </w:rPr>
              <w:t>Уметь:</w:t>
            </w:r>
          </w:p>
        </w:tc>
        <w:tc>
          <w:tcPr>
            <w:tcW w:w="3827" w:type="dxa"/>
          </w:tcPr>
          <w:p w:rsidR="008F1445" w:rsidRPr="00972FBD" w:rsidRDefault="008F1445" w:rsidP="000B5195">
            <w:pPr>
              <w:rPr>
                <w:bCs/>
                <w:sz w:val="28"/>
                <w:szCs w:val="28"/>
              </w:rPr>
            </w:pPr>
          </w:p>
        </w:tc>
        <w:tc>
          <w:tcPr>
            <w:tcW w:w="2689" w:type="dxa"/>
          </w:tcPr>
          <w:p w:rsidR="008F1445" w:rsidRPr="00972FBD" w:rsidRDefault="008F1445" w:rsidP="000B5195">
            <w:pPr>
              <w:pStyle w:val="a3"/>
              <w:spacing w:after="0" w:line="240" w:lineRule="auto"/>
              <w:ind w:left="0"/>
              <w:jc w:val="both"/>
              <w:rPr>
                <w:rFonts w:ascii="Times New Roman" w:hAnsi="Times New Roman"/>
                <w:b/>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применять теоретические знания по финансовой грамотности для практической деятельности и повседневной жизни;</w:t>
            </w:r>
          </w:p>
        </w:tc>
        <w:tc>
          <w:tcPr>
            <w:tcW w:w="3827" w:type="dxa"/>
            <w:vMerge w:val="restart"/>
          </w:tcPr>
          <w:p w:rsidR="0035106F" w:rsidRPr="0035106F" w:rsidRDefault="0035106F" w:rsidP="0035106F">
            <w:pPr>
              <w:pStyle w:val="Default"/>
            </w:pPr>
            <w:r w:rsidRPr="0035106F">
              <w:t>- выполнение расчетов, связанных с основами ведения личного бюджета, формированием пенсионных накоплений;</w:t>
            </w:r>
          </w:p>
          <w:p w:rsidR="0035106F" w:rsidRPr="0035106F" w:rsidRDefault="0035106F" w:rsidP="0035106F">
            <w:pPr>
              <w:pStyle w:val="Default"/>
            </w:pPr>
            <w:r w:rsidRPr="0035106F">
              <w:t>- определение страховой суммы по договорам страхования;</w:t>
            </w:r>
          </w:p>
          <w:p w:rsidR="0035106F" w:rsidRPr="0035106F" w:rsidRDefault="0035106F" w:rsidP="0035106F">
            <w:pPr>
              <w:jc w:val="both"/>
              <w:rPr>
                <w:szCs w:val="28"/>
              </w:rPr>
            </w:pPr>
            <w:r w:rsidRPr="0035106F">
              <w:rPr>
                <w:szCs w:val="28"/>
              </w:rPr>
              <w:t>- рассчитывать проценты по депозитам и погасительные графики по кредиту</w:t>
            </w:r>
          </w:p>
          <w:p w:rsidR="0035106F" w:rsidRPr="0035106F" w:rsidRDefault="0035106F" w:rsidP="0035106F">
            <w:pPr>
              <w:pStyle w:val="Default"/>
              <w:rPr>
                <w:szCs w:val="28"/>
              </w:rPr>
            </w:pPr>
          </w:p>
        </w:tc>
        <w:tc>
          <w:tcPr>
            <w:tcW w:w="2689" w:type="dxa"/>
            <w:vMerge w:val="restart"/>
          </w:tcPr>
          <w:p w:rsidR="0035106F" w:rsidRDefault="0035106F" w:rsidP="00DA78E7">
            <w:pPr>
              <w:widowControl w:val="0"/>
              <w:rPr>
                <w:bCs/>
                <w:i/>
              </w:rPr>
            </w:pPr>
            <w:r>
              <w:rPr>
                <w:bCs/>
                <w:i/>
              </w:rPr>
              <w:t>Проверка практических работ</w:t>
            </w:r>
          </w:p>
          <w:p w:rsidR="0035106F" w:rsidRPr="00594C6D" w:rsidRDefault="0035106F" w:rsidP="00DA78E7">
            <w:pPr>
              <w:widowControl w:val="0"/>
              <w:rPr>
                <w:bCs/>
                <w:i/>
                <w:sz w:val="28"/>
                <w:szCs w:val="28"/>
              </w:rPr>
            </w:pPr>
            <w:r>
              <w:rPr>
                <w:bCs/>
                <w:i/>
              </w:rPr>
              <w:t>Дифференцированный зачет</w:t>
            </w: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rPr>
                <w:b/>
              </w:rPr>
            </w:pPr>
            <w:r w:rsidRPr="00DA1E66">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w:t>
            </w:r>
            <w:r w:rsidRPr="00DA1E66">
              <w:rPr>
                <w:iCs/>
              </w:rPr>
              <w:t xml:space="preserve"> информации; оценивать практическую значимость результатов поиска; оформлять результаты поиска;</w:t>
            </w:r>
          </w:p>
        </w:tc>
        <w:tc>
          <w:tcPr>
            <w:tcW w:w="3827" w:type="dxa"/>
            <w:vMerge/>
          </w:tcPr>
          <w:p w:rsidR="0035106F" w:rsidRPr="00C46F6A" w:rsidRDefault="0035106F" w:rsidP="00C46F6A">
            <w:pPr>
              <w:pStyle w:val="Default"/>
            </w:pPr>
          </w:p>
        </w:tc>
        <w:tc>
          <w:tcPr>
            <w:tcW w:w="2689" w:type="dxa"/>
            <w:vMerge/>
          </w:tcPr>
          <w:p w:rsidR="0035106F" w:rsidRPr="00594C6D" w:rsidRDefault="0035106F" w:rsidP="00DA78E7">
            <w:pPr>
              <w:widowControl w:val="0"/>
              <w:rPr>
                <w:bCs/>
                <w:i/>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составлять семейный бюджет;</w:t>
            </w:r>
          </w:p>
        </w:tc>
        <w:tc>
          <w:tcPr>
            <w:tcW w:w="3827" w:type="dxa"/>
            <w:vMerge/>
          </w:tcPr>
          <w:p w:rsidR="0035106F" w:rsidRPr="00972FBD" w:rsidRDefault="0035106F" w:rsidP="008B7069">
            <w:pPr>
              <w:jc w:val="both"/>
              <w:rPr>
                <w:bCs/>
                <w:sz w:val="28"/>
                <w:szCs w:val="28"/>
              </w:rPr>
            </w:pPr>
          </w:p>
        </w:tc>
        <w:tc>
          <w:tcPr>
            <w:tcW w:w="2689" w:type="dxa"/>
            <w:vMerge/>
          </w:tcPr>
          <w:p w:rsidR="0035106F" w:rsidRPr="00594C6D" w:rsidRDefault="0035106F" w:rsidP="00DA78E7">
            <w:pPr>
              <w:widowControl w:val="0"/>
              <w:rPr>
                <w:bCs/>
                <w:i/>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грамотно применять полученные знания для оценки собственных экономических действий;</w:t>
            </w:r>
          </w:p>
        </w:tc>
        <w:tc>
          <w:tcPr>
            <w:tcW w:w="3827" w:type="dxa"/>
            <w:vMerge/>
          </w:tcPr>
          <w:p w:rsidR="0035106F" w:rsidRPr="00972FBD" w:rsidRDefault="0035106F" w:rsidP="00507ACF">
            <w:pPr>
              <w:jc w:val="both"/>
              <w:rPr>
                <w:bCs/>
                <w:sz w:val="28"/>
                <w:szCs w:val="28"/>
              </w:rPr>
            </w:pPr>
          </w:p>
        </w:tc>
        <w:tc>
          <w:tcPr>
            <w:tcW w:w="2689" w:type="dxa"/>
            <w:vMerge/>
          </w:tcPr>
          <w:p w:rsidR="0035106F" w:rsidRPr="00972FBD" w:rsidRDefault="0035106F" w:rsidP="00DA78E7">
            <w:pPr>
              <w:snapToGrid w:val="0"/>
              <w:rPr>
                <w:bCs/>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использовать приобретенные знания для выполнения практических заданий, основанных на финансовых ситуациях;</w:t>
            </w:r>
          </w:p>
        </w:tc>
        <w:tc>
          <w:tcPr>
            <w:tcW w:w="3827" w:type="dxa"/>
            <w:vMerge/>
          </w:tcPr>
          <w:p w:rsidR="0035106F" w:rsidRPr="00972FBD" w:rsidRDefault="0035106F" w:rsidP="000846AB">
            <w:pPr>
              <w:jc w:val="both"/>
              <w:rPr>
                <w:bCs/>
                <w:sz w:val="28"/>
                <w:szCs w:val="28"/>
              </w:rPr>
            </w:pPr>
          </w:p>
        </w:tc>
        <w:tc>
          <w:tcPr>
            <w:tcW w:w="2689" w:type="dxa"/>
            <w:vMerge/>
          </w:tcPr>
          <w:p w:rsidR="0035106F" w:rsidRPr="00972FBD" w:rsidRDefault="0035106F" w:rsidP="00DA78E7">
            <w:pPr>
              <w:rPr>
                <w:bCs/>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применять полученные теоретические и практические знания для определения экономически рационального поведения;</w:t>
            </w:r>
          </w:p>
        </w:tc>
        <w:tc>
          <w:tcPr>
            <w:tcW w:w="3827" w:type="dxa"/>
            <w:vMerge/>
          </w:tcPr>
          <w:p w:rsidR="0035106F" w:rsidRPr="00972FBD" w:rsidRDefault="0035106F" w:rsidP="000846AB">
            <w:pPr>
              <w:jc w:val="both"/>
              <w:rPr>
                <w:bCs/>
                <w:sz w:val="28"/>
                <w:szCs w:val="28"/>
              </w:rPr>
            </w:pPr>
          </w:p>
        </w:tc>
        <w:tc>
          <w:tcPr>
            <w:tcW w:w="2689" w:type="dxa"/>
            <w:vMerge/>
          </w:tcPr>
          <w:p w:rsidR="0035106F" w:rsidRPr="00972FBD" w:rsidRDefault="0035106F" w:rsidP="00DA78E7">
            <w:pPr>
              <w:rPr>
                <w:bCs/>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 xml:space="preserve">применять полученные знания о </w:t>
            </w:r>
            <w:r w:rsidRPr="00DA1E66">
              <w:lastRenderedPageBreak/>
              <w:t>страховании в повседневной жизни;</w:t>
            </w:r>
          </w:p>
        </w:tc>
        <w:tc>
          <w:tcPr>
            <w:tcW w:w="3827" w:type="dxa"/>
            <w:vMerge/>
          </w:tcPr>
          <w:p w:rsidR="0035106F" w:rsidRPr="00972FBD" w:rsidRDefault="0035106F" w:rsidP="000846AB">
            <w:pPr>
              <w:jc w:val="both"/>
              <w:rPr>
                <w:bCs/>
                <w:sz w:val="28"/>
                <w:szCs w:val="28"/>
              </w:rPr>
            </w:pPr>
          </w:p>
        </w:tc>
        <w:tc>
          <w:tcPr>
            <w:tcW w:w="2689" w:type="dxa"/>
            <w:vMerge/>
          </w:tcPr>
          <w:p w:rsidR="0035106F" w:rsidRPr="00972FBD" w:rsidRDefault="0035106F" w:rsidP="00DA78E7">
            <w:pPr>
              <w:rPr>
                <w:bCs/>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lastRenderedPageBreak/>
              <w:t>применять полученные знания о депозитных продуктах банков;</w:t>
            </w:r>
          </w:p>
        </w:tc>
        <w:tc>
          <w:tcPr>
            <w:tcW w:w="3827" w:type="dxa"/>
            <w:vMerge/>
          </w:tcPr>
          <w:p w:rsidR="0035106F" w:rsidRPr="00972FBD" w:rsidRDefault="0035106F" w:rsidP="000846AB">
            <w:pPr>
              <w:jc w:val="both"/>
              <w:rPr>
                <w:bCs/>
                <w:sz w:val="28"/>
                <w:szCs w:val="28"/>
              </w:rPr>
            </w:pPr>
          </w:p>
        </w:tc>
        <w:tc>
          <w:tcPr>
            <w:tcW w:w="2689" w:type="dxa"/>
            <w:vMerge/>
          </w:tcPr>
          <w:p w:rsidR="0035106F" w:rsidRPr="00972FBD" w:rsidRDefault="0035106F" w:rsidP="000B5195">
            <w:pPr>
              <w:rPr>
                <w:bCs/>
                <w:color w:val="FF0000"/>
                <w:sz w:val="28"/>
                <w:szCs w:val="28"/>
              </w:rPr>
            </w:pPr>
          </w:p>
        </w:tc>
      </w:tr>
      <w:tr w:rsidR="0035106F" w:rsidRPr="00972FBD" w:rsidTr="008106AF">
        <w:trPr>
          <w:jc w:val="center"/>
        </w:trPr>
        <w:tc>
          <w:tcPr>
            <w:tcW w:w="3116" w:type="dxa"/>
          </w:tcPr>
          <w:p w:rsidR="0035106F" w:rsidRPr="00DA1E66" w:rsidRDefault="0035106F" w:rsidP="00C22CDB">
            <w:pPr>
              <w:numPr>
                <w:ilvl w:val="0"/>
                <w:numId w:val="5"/>
              </w:numPr>
              <w:tabs>
                <w:tab w:val="left" w:pos="0"/>
              </w:tabs>
              <w:ind w:left="0" w:firstLine="0"/>
              <w:jc w:val="both"/>
            </w:pPr>
            <w:r w:rsidRPr="00DA1E66">
              <w:t>применять полученные знания о кредитных продуктах банков</w:t>
            </w:r>
          </w:p>
        </w:tc>
        <w:tc>
          <w:tcPr>
            <w:tcW w:w="3827" w:type="dxa"/>
            <w:vMerge/>
          </w:tcPr>
          <w:p w:rsidR="0035106F" w:rsidRPr="00972FBD" w:rsidRDefault="0035106F" w:rsidP="000846AB">
            <w:pPr>
              <w:jc w:val="both"/>
              <w:rPr>
                <w:bCs/>
                <w:sz w:val="28"/>
                <w:szCs w:val="28"/>
              </w:rPr>
            </w:pPr>
          </w:p>
        </w:tc>
        <w:tc>
          <w:tcPr>
            <w:tcW w:w="2689" w:type="dxa"/>
            <w:vMerge/>
          </w:tcPr>
          <w:p w:rsidR="0035106F" w:rsidRPr="00972FBD" w:rsidRDefault="0035106F" w:rsidP="000B5195">
            <w:pPr>
              <w:rPr>
                <w:bCs/>
                <w:color w:val="FF0000"/>
                <w:sz w:val="28"/>
                <w:szCs w:val="28"/>
              </w:rPr>
            </w:pPr>
          </w:p>
        </w:tc>
      </w:tr>
      <w:tr w:rsidR="00DA78E7" w:rsidRPr="00972FBD" w:rsidTr="008106AF">
        <w:trPr>
          <w:jc w:val="center"/>
        </w:trPr>
        <w:tc>
          <w:tcPr>
            <w:tcW w:w="3116" w:type="dxa"/>
          </w:tcPr>
          <w:p w:rsidR="00DA78E7" w:rsidRPr="00972FBD" w:rsidRDefault="00DA78E7" w:rsidP="00963E00">
            <w:pPr>
              <w:rPr>
                <w:b/>
                <w:color w:val="000000" w:themeColor="text1"/>
                <w:sz w:val="28"/>
                <w:szCs w:val="28"/>
              </w:rPr>
            </w:pPr>
            <w:r w:rsidRPr="00972FBD">
              <w:rPr>
                <w:b/>
                <w:color w:val="000000" w:themeColor="text1"/>
                <w:sz w:val="28"/>
                <w:szCs w:val="28"/>
              </w:rPr>
              <w:t>Знать:</w:t>
            </w:r>
          </w:p>
        </w:tc>
        <w:tc>
          <w:tcPr>
            <w:tcW w:w="3827" w:type="dxa"/>
          </w:tcPr>
          <w:p w:rsidR="00DA78E7" w:rsidRPr="00972FBD" w:rsidRDefault="00DA78E7" w:rsidP="000B5195">
            <w:pPr>
              <w:jc w:val="both"/>
              <w:rPr>
                <w:bCs/>
                <w:i/>
                <w:sz w:val="28"/>
                <w:szCs w:val="28"/>
              </w:rPr>
            </w:pPr>
          </w:p>
        </w:tc>
        <w:tc>
          <w:tcPr>
            <w:tcW w:w="2689" w:type="dxa"/>
          </w:tcPr>
          <w:p w:rsidR="00DA78E7" w:rsidRPr="00972FBD" w:rsidRDefault="00DA78E7" w:rsidP="000B5195">
            <w:pPr>
              <w:jc w:val="both"/>
              <w:rPr>
                <w:bCs/>
                <w:i/>
                <w:sz w:val="28"/>
                <w:szCs w:val="28"/>
              </w:rPr>
            </w:pPr>
          </w:p>
        </w:tc>
      </w:tr>
      <w:tr w:rsidR="0035106F" w:rsidRPr="00972FBD" w:rsidTr="008106AF">
        <w:trPr>
          <w:jc w:val="center"/>
        </w:trPr>
        <w:tc>
          <w:tcPr>
            <w:tcW w:w="3116" w:type="dxa"/>
          </w:tcPr>
          <w:p w:rsidR="0035106F" w:rsidRPr="00DA1E66" w:rsidRDefault="0035106F" w:rsidP="00C22CDB">
            <w:pPr>
              <w:numPr>
                <w:ilvl w:val="0"/>
                <w:numId w:val="6"/>
              </w:numPr>
              <w:ind w:left="0" w:firstLine="0"/>
              <w:jc w:val="both"/>
            </w:pPr>
            <w:r w:rsidRPr="00DA1E66">
              <w:t>экономические явления и процессы общественной жизни;</w:t>
            </w:r>
          </w:p>
        </w:tc>
        <w:tc>
          <w:tcPr>
            <w:tcW w:w="3827" w:type="dxa"/>
            <w:vMerge w:val="restart"/>
          </w:tcPr>
          <w:p w:rsidR="0035106F" w:rsidRPr="00EB6E93" w:rsidRDefault="00EB6E93" w:rsidP="00BB5CA4">
            <w:pPr>
              <w:jc w:val="both"/>
              <w:rPr>
                <w:bCs/>
                <w:szCs w:val="28"/>
              </w:rPr>
            </w:pPr>
            <w:r w:rsidRPr="00EB6E93">
              <w:rPr>
                <w:bCs/>
                <w:szCs w:val="28"/>
              </w:rPr>
              <w:t>- разбираться в основных экономических понятиях;</w:t>
            </w:r>
          </w:p>
          <w:p w:rsidR="00EB6E93" w:rsidRPr="00EB6E93" w:rsidRDefault="00EB6E93" w:rsidP="00BB5CA4">
            <w:pPr>
              <w:jc w:val="both"/>
              <w:rPr>
                <w:bCs/>
                <w:szCs w:val="28"/>
              </w:rPr>
            </w:pPr>
            <w:r w:rsidRPr="00EB6E93">
              <w:rPr>
                <w:bCs/>
                <w:szCs w:val="28"/>
              </w:rPr>
              <w:t>- знать особенности проведения депозитных и кредитных операций;</w:t>
            </w:r>
          </w:p>
          <w:p w:rsidR="00EB6E93" w:rsidRPr="00EB6E93" w:rsidRDefault="00EB6E93" w:rsidP="00BB5CA4">
            <w:pPr>
              <w:jc w:val="both"/>
              <w:rPr>
                <w:bCs/>
                <w:szCs w:val="28"/>
              </w:rPr>
            </w:pPr>
            <w:r w:rsidRPr="00EB6E93">
              <w:rPr>
                <w:bCs/>
                <w:szCs w:val="28"/>
              </w:rPr>
              <w:t>- знать особенности расчетно-кассового обслуживания;</w:t>
            </w:r>
          </w:p>
          <w:p w:rsidR="00EB6E93" w:rsidRPr="00EB6E93" w:rsidRDefault="00EB6E93" w:rsidP="00BB5CA4">
            <w:pPr>
              <w:jc w:val="both"/>
              <w:rPr>
                <w:bCs/>
                <w:szCs w:val="28"/>
              </w:rPr>
            </w:pPr>
            <w:r w:rsidRPr="00EB6E93">
              <w:rPr>
                <w:bCs/>
                <w:szCs w:val="28"/>
              </w:rPr>
              <w:t>- отличать различные виды пенсионного обеспечения и порядок расчета пенсии;</w:t>
            </w:r>
          </w:p>
          <w:p w:rsidR="00EB6E93" w:rsidRPr="00EB6E93" w:rsidRDefault="00EB6E93" w:rsidP="00BB5CA4">
            <w:pPr>
              <w:jc w:val="both"/>
              <w:rPr>
                <w:bCs/>
                <w:szCs w:val="28"/>
              </w:rPr>
            </w:pPr>
            <w:r w:rsidRPr="00EB6E93">
              <w:rPr>
                <w:bCs/>
                <w:szCs w:val="28"/>
              </w:rPr>
              <w:t>- различать виды страхования и особенности расчета страховой суммы, премии, знать понятие франшизы и уметь применять в профессиональной деятельности;</w:t>
            </w:r>
          </w:p>
          <w:p w:rsidR="00EB6E93" w:rsidRPr="00EB6E93" w:rsidRDefault="00EB6E93" w:rsidP="00BB5CA4">
            <w:pPr>
              <w:jc w:val="both"/>
              <w:rPr>
                <w:bCs/>
                <w:szCs w:val="28"/>
              </w:rPr>
            </w:pPr>
            <w:r w:rsidRPr="00EB6E93">
              <w:rPr>
                <w:bCs/>
                <w:szCs w:val="28"/>
              </w:rPr>
              <w:t>- знать структуру налоговой системы РФ и особенности расчета основных налогов для физических лиц;</w:t>
            </w:r>
          </w:p>
          <w:p w:rsidR="00EB6E93" w:rsidRPr="00EB6E93" w:rsidRDefault="00EB6E93" w:rsidP="00BB5CA4">
            <w:pPr>
              <w:jc w:val="both"/>
              <w:rPr>
                <w:bCs/>
                <w:szCs w:val="28"/>
              </w:rPr>
            </w:pPr>
            <w:r w:rsidRPr="00EB6E93">
              <w:rPr>
                <w:bCs/>
                <w:szCs w:val="28"/>
              </w:rPr>
              <w:t>- основные правовые акты для защиты прав потребителей финансовых услуг;</w:t>
            </w:r>
          </w:p>
          <w:p w:rsidR="00EB6E93" w:rsidRPr="00EB6E93" w:rsidRDefault="00EB6E93" w:rsidP="00EB6E93">
            <w:pPr>
              <w:jc w:val="both"/>
              <w:rPr>
                <w:bCs/>
                <w:szCs w:val="28"/>
              </w:rPr>
            </w:pPr>
            <w:r w:rsidRPr="00EB6E93">
              <w:rPr>
                <w:bCs/>
                <w:szCs w:val="28"/>
              </w:rPr>
              <w:t>- отличия признаки финансового мошенничества и способы защиты от мошеннических действий</w:t>
            </w:r>
          </w:p>
        </w:tc>
        <w:tc>
          <w:tcPr>
            <w:tcW w:w="2689" w:type="dxa"/>
            <w:vMerge w:val="restart"/>
          </w:tcPr>
          <w:p w:rsidR="0035106F" w:rsidRDefault="0035106F" w:rsidP="00DA78E7">
            <w:pPr>
              <w:widowControl w:val="0"/>
              <w:rPr>
                <w:bCs/>
                <w:i/>
              </w:rPr>
            </w:pPr>
            <w:r>
              <w:rPr>
                <w:bCs/>
                <w:i/>
              </w:rPr>
              <w:t>Устный опрос</w:t>
            </w:r>
          </w:p>
          <w:p w:rsidR="0035106F" w:rsidRDefault="0035106F" w:rsidP="00DA78E7">
            <w:pPr>
              <w:widowControl w:val="0"/>
              <w:rPr>
                <w:bCs/>
                <w:i/>
              </w:rPr>
            </w:pPr>
            <w:r>
              <w:rPr>
                <w:bCs/>
                <w:i/>
              </w:rPr>
              <w:t>Тестирование</w:t>
            </w:r>
          </w:p>
          <w:p w:rsidR="0035106F" w:rsidRPr="00972FBD" w:rsidRDefault="0035106F" w:rsidP="00DA78E7">
            <w:pPr>
              <w:jc w:val="both"/>
              <w:rPr>
                <w:bCs/>
                <w:i/>
                <w:color w:val="FF0000"/>
                <w:sz w:val="28"/>
                <w:szCs w:val="28"/>
              </w:rPr>
            </w:pPr>
            <w:r>
              <w:rPr>
                <w:bCs/>
                <w:i/>
              </w:rPr>
              <w:t>Дифференцированный зачет</w:t>
            </w: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содержание депозитных операций банков;</w:t>
            </w:r>
          </w:p>
        </w:tc>
        <w:tc>
          <w:tcPr>
            <w:tcW w:w="3827" w:type="dxa"/>
            <w:vMerge/>
          </w:tcPr>
          <w:p w:rsidR="0035106F" w:rsidRPr="00972FBD" w:rsidRDefault="0035106F" w:rsidP="003F5353">
            <w:pPr>
              <w:jc w:val="both"/>
              <w:rPr>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содержание кредитных операций банков;</w:t>
            </w:r>
          </w:p>
        </w:tc>
        <w:tc>
          <w:tcPr>
            <w:tcW w:w="3827" w:type="dxa"/>
            <w:vMerge/>
          </w:tcPr>
          <w:p w:rsidR="0035106F" w:rsidRPr="00972FBD" w:rsidRDefault="0035106F" w:rsidP="0060736F">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содержание расчетно – кассовых операций банков;</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suppressAutoHyphens/>
              <w:ind w:left="0" w:firstLine="0"/>
              <w:jc w:val="both"/>
            </w:pPr>
            <w:r w:rsidRPr="00DA1E66">
              <w:t>содержание пенсионного обеспечения;</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suppressAutoHyphens/>
              <w:ind w:left="0" w:firstLine="0"/>
              <w:jc w:val="both"/>
            </w:pPr>
            <w:r w:rsidRPr="00DA1E66">
              <w:t>виды ценных бумаг;</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suppressAutoHyphens/>
              <w:ind w:left="0" w:firstLine="0"/>
              <w:jc w:val="both"/>
            </w:pPr>
            <w:r w:rsidRPr="00DA1E66">
              <w:t>основные элементы банковской системы;</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виды и содержание страхования;</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виды и содержание налогов;</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правовые нормы для защиты прав потребителей финансовых услуг;</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35106F" w:rsidRPr="00972FBD" w:rsidTr="008106AF">
        <w:trPr>
          <w:trHeight w:val="375"/>
          <w:jc w:val="center"/>
        </w:trPr>
        <w:tc>
          <w:tcPr>
            <w:tcW w:w="3116" w:type="dxa"/>
          </w:tcPr>
          <w:p w:rsidR="0035106F" w:rsidRPr="00DA1E66" w:rsidRDefault="0035106F" w:rsidP="00C22CDB">
            <w:pPr>
              <w:numPr>
                <w:ilvl w:val="0"/>
                <w:numId w:val="6"/>
              </w:numPr>
              <w:ind w:left="0" w:firstLine="0"/>
              <w:jc w:val="both"/>
            </w:pPr>
            <w:r w:rsidRPr="00DA1E66">
              <w:t>признаки мошенничества на финансовом рынке в отношении физических лиц.</w:t>
            </w:r>
          </w:p>
        </w:tc>
        <w:tc>
          <w:tcPr>
            <w:tcW w:w="3827" w:type="dxa"/>
            <w:vMerge/>
          </w:tcPr>
          <w:p w:rsidR="0035106F" w:rsidRPr="00972FBD" w:rsidRDefault="0035106F" w:rsidP="004F3D61">
            <w:pPr>
              <w:jc w:val="both"/>
              <w:rPr>
                <w:bCs/>
                <w:color w:val="000000" w:themeColor="text1"/>
                <w:sz w:val="28"/>
                <w:szCs w:val="28"/>
              </w:rPr>
            </w:pPr>
          </w:p>
        </w:tc>
        <w:tc>
          <w:tcPr>
            <w:tcW w:w="2689" w:type="dxa"/>
            <w:vMerge/>
          </w:tcPr>
          <w:p w:rsidR="0035106F" w:rsidRPr="00972FBD" w:rsidRDefault="0035106F" w:rsidP="000B5195">
            <w:pPr>
              <w:jc w:val="both"/>
              <w:rPr>
                <w:bCs/>
                <w:i/>
                <w:color w:val="FF0000"/>
                <w:sz w:val="28"/>
                <w:szCs w:val="28"/>
              </w:rPr>
            </w:pPr>
          </w:p>
        </w:tc>
      </w:tr>
      <w:tr w:rsidR="001F2313" w:rsidRPr="00972FBD" w:rsidTr="00191A94">
        <w:trPr>
          <w:trHeight w:val="375"/>
          <w:jc w:val="center"/>
        </w:trPr>
        <w:tc>
          <w:tcPr>
            <w:tcW w:w="9632" w:type="dxa"/>
            <w:gridSpan w:val="3"/>
          </w:tcPr>
          <w:p w:rsidR="001F2313" w:rsidRPr="00B509D9" w:rsidRDefault="00B509D9" w:rsidP="00B509D9">
            <w:pPr>
              <w:rPr>
                <w:b/>
                <w:color w:val="000000" w:themeColor="text1"/>
                <w:sz w:val="28"/>
                <w:szCs w:val="28"/>
              </w:rPr>
            </w:pPr>
            <w:r w:rsidRPr="00B509D9">
              <w:rPr>
                <w:b/>
                <w:color w:val="000000" w:themeColor="text1"/>
                <w:sz w:val="28"/>
                <w:szCs w:val="28"/>
              </w:rPr>
              <w:t>Общие и профессиональные компетенции</w:t>
            </w:r>
          </w:p>
        </w:tc>
      </w:tr>
      <w:tr w:rsidR="00376225" w:rsidRPr="00972FBD" w:rsidTr="008106AF">
        <w:trPr>
          <w:trHeight w:val="375"/>
          <w:jc w:val="center"/>
        </w:trPr>
        <w:tc>
          <w:tcPr>
            <w:tcW w:w="3116" w:type="dxa"/>
          </w:tcPr>
          <w:p w:rsidR="00376225" w:rsidRPr="001F2313" w:rsidRDefault="00376225" w:rsidP="00191A94">
            <w:pPr>
              <w:tabs>
                <w:tab w:val="left" w:pos="426"/>
              </w:tabs>
              <w:jc w:val="both"/>
            </w:pPr>
            <w:r w:rsidRPr="001F2313">
              <w:t>ОК 01. Выбирать способы решения задач профессиональной деятельности применительно к различным контекстам;</w:t>
            </w:r>
          </w:p>
        </w:tc>
        <w:tc>
          <w:tcPr>
            <w:tcW w:w="3827" w:type="dxa"/>
          </w:tcPr>
          <w:p w:rsidR="00376225" w:rsidRPr="00602151" w:rsidRDefault="00376225" w:rsidP="00191A94">
            <w:pPr>
              <w:tabs>
                <w:tab w:val="left" w:pos="915"/>
              </w:tabs>
            </w:pPr>
            <w:r w:rsidRPr="00602151">
              <w:rPr>
                <w:iCs/>
              </w:rPr>
              <w:t>Самостоятельно определяет задачи профессионального и личностного развития, занимается самообразованием, осознанно планирует повышение квалификации</w:t>
            </w:r>
            <w:r w:rsidRPr="00602151">
              <w:t>.</w:t>
            </w:r>
          </w:p>
          <w:p w:rsidR="00376225" w:rsidRPr="00602151" w:rsidRDefault="00376225" w:rsidP="00191A94">
            <w:pPr>
              <w:rPr>
                <w:bCs/>
              </w:rPr>
            </w:pPr>
            <w:r w:rsidRPr="00602151">
              <w:t xml:space="preserve">Самостоятельно </w:t>
            </w:r>
            <w:r w:rsidRPr="00602151">
              <w:rPr>
                <w:bCs/>
              </w:rPr>
              <w:t>выполняет практические работы, п</w:t>
            </w:r>
            <w:r w:rsidRPr="00602151">
              <w:t xml:space="preserve">редставляет качественный и аккуратный отчет по </w:t>
            </w:r>
            <w:r w:rsidRPr="00602151">
              <w:lastRenderedPageBreak/>
              <w:t>выполненным работам.</w:t>
            </w:r>
          </w:p>
        </w:tc>
        <w:tc>
          <w:tcPr>
            <w:tcW w:w="2689" w:type="dxa"/>
            <w:vMerge w:val="restart"/>
          </w:tcPr>
          <w:p w:rsidR="00376225" w:rsidRDefault="00376225" w:rsidP="00376225">
            <w:pPr>
              <w:widowControl w:val="0"/>
              <w:rPr>
                <w:bCs/>
                <w:i/>
              </w:rPr>
            </w:pPr>
            <w:r>
              <w:rPr>
                <w:bCs/>
                <w:i/>
              </w:rPr>
              <w:lastRenderedPageBreak/>
              <w:t>Устный опрос</w:t>
            </w:r>
          </w:p>
          <w:p w:rsidR="00376225" w:rsidRDefault="00376225" w:rsidP="00376225">
            <w:pPr>
              <w:widowControl w:val="0"/>
              <w:rPr>
                <w:bCs/>
                <w:i/>
              </w:rPr>
            </w:pPr>
            <w:r>
              <w:rPr>
                <w:bCs/>
                <w:i/>
              </w:rPr>
              <w:t>Тестирование</w:t>
            </w:r>
          </w:p>
          <w:p w:rsidR="00376225" w:rsidRDefault="00376225" w:rsidP="00376225">
            <w:pPr>
              <w:widowControl w:val="0"/>
              <w:rPr>
                <w:bCs/>
                <w:i/>
              </w:rPr>
            </w:pPr>
            <w:r>
              <w:rPr>
                <w:bCs/>
                <w:i/>
              </w:rPr>
              <w:t>Практическая проверка</w:t>
            </w:r>
          </w:p>
          <w:p w:rsidR="00376225" w:rsidRPr="00972FBD" w:rsidRDefault="00376225" w:rsidP="00376225">
            <w:pPr>
              <w:jc w:val="both"/>
              <w:rPr>
                <w:bCs/>
                <w:i/>
                <w:color w:val="FF0000"/>
                <w:sz w:val="28"/>
                <w:szCs w:val="28"/>
              </w:rPr>
            </w:pPr>
            <w:r>
              <w:rPr>
                <w:bCs/>
                <w:i/>
              </w:rPr>
              <w:t>Дифференцированный зачет</w:t>
            </w:r>
          </w:p>
        </w:tc>
      </w:tr>
      <w:tr w:rsidR="00376225" w:rsidRPr="00972FBD" w:rsidTr="008106AF">
        <w:trPr>
          <w:trHeight w:val="375"/>
          <w:jc w:val="center"/>
        </w:trPr>
        <w:tc>
          <w:tcPr>
            <w:tcW w:w="3116" w:type="dxa"/>
          </w:tcPr>
          <w:p w:rsidR="00376225" w:rsidRPr="001F2313" w:rsidRDefault="00376225" w:rsidP="00191A94">
            <w:pPr>
              <w:tabs>
                <w:tab w:val="left" w:pos="426"/>
              </w:tabs>
              <w:jc w:val="both"/>
            </w:pPr>
            <w:r w:rsidRPr="001F2313">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827" w:type="dxa"/>
          </w:tcPr>
          <w:p w:rsidR="00376225" w:rsidRPr="00602151" w:rsidRDefault="00376225" w:rsidP="00191A94">
            <w:pPr>
              <w:tabs>
                <w:tab w:val="left" w:pos="915"/>
              </w:tabs>
            </w:pPr>
            <w:r w:rsidRPr="00602151">
              <w:t xml:space="preserve">Умеет собирать, оценивать и анализировать информацию, необходимую для проведения статистического исследования.  </w:t>
            </w:r>
            <w:r w:rsidR="00240AF0" w:rsidRPr="00602151">
              <w:t>Представляет качественный</w:t>
            </w:r>
            <w:r w:rsidRPr="00602151">
              <w:t xml:space="preserve"> и аккуратный отчета по выполненным работам. </w:t>
            </w:r>
          </w:p>
        </w:tc>
        <w:tc>
          <w:tcPr>
            <w:tcW w:w="2689" w:type="dxa"/>
            <w:vMerge/>
          </w:tcPr>
          <w:p w:rsidR="00376225" w:rsidRPr="00972FBD" w:rsidRDefault="00376225" w:rsidP="000B5195">
            <w:pPr>
              <w:jc w:val="both"/>
              <w:rPr>
                <w:bCs/>
                <w:i/>
                <w:color w:val="FF0000"/>
                <w:sz w:val="28"/>
                <w:szCs w:val="28"/>
              </w:rPr>
            </w:pPr>
          </w:p>
        </w:tc>
      </w:tr>
      <w:tr w:rsidR="00376225" w:rsidRPr="00972FBD" w:rsidTr="008106AF">
        <w:trPr>
          <w:trHeight w:val="375"/>
          <w:jc w:val="center"/>
        </w:trPr>
        <w:tc>
          <w:tcPr>
            <w:tcW w:w="3116" w:type="dxa"/>
          </w:tcPr>
          <w:p w:rsidR="00376225" w:rsidRPr="001F2313" w:rsidRDefault="00376225" w:rsidP="00191A94">
            <w:pPr>
              <w:tabs>
                <w:tab w:val="left" w:pos="426"/>
              </w:tabs>
              <w:jc w:val="both"/>
            </w:pPr>
            <w:r w:rsidRPr="001F2313">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827" w:type="dxa"/>
          </w:tcPr>
          <w:p w:rsidR="00376225" w:rsidRPr="00602151" w:rsidRDefault="00376225" w:rsidP="00191A94">
            <w:pPr>
              <w:tabs>
                <w:tab w:val="left" w:pos="915"/>
              </w:tabs>
            </w:pPr>
            <w:r w:rsidRPr="00602151">
              <w:t xml:space="preserve">Принимает решения в стандартных и нестандартных ситуациях и несёт за них ответственность. </w:t>
            </w:r>
          </w:p>
          <w:p w:rsidR="00376225" w:rsidRPr="00602151" w:rsidRDefault="00376225" w:rsidP="00191A94">
            <w:pPr>
              <w:rPr>
                <w:bCs/>
              </w:rPr>
            </w:pPr>
            <w:r w:rsidRPr="00602151">
              <w:rPr>
                <w:bCs/>
              </w:rPr>
              <w:t xml:space="preserve">Выполняет практические работы, </w:t>
            </w:r>
            <w:r w:rsidRPr="00602151">
              <w:t>представляет качественный и аккуратный отчет по выполненным работам.</w:t>
            </w:r>
          </w:p>
        </w:tc>
        <w:tc>
          <w:tcPr>
            <w:tcW w:w="2689" w:type="dxa"/>
            <w:vMerge/>
          </w:tcPr>
          <w:p w:rsidR="00376225" w:rsidRPr="00972FBD" w:rsidRDefault="00376225" w:rsidP="000B5195">
            <w:pPr>
              <w:jc w:val="both"/>
              <w:rPr>
                <w:bCs/>
                <w:i/>
                <w:color w:val="FF0000"/>
                <w:sz w:val="28"/>
                <w:szCs w:val="28"/>
              </w:rPr>
            </w:pPr>
          </w:p>
        </w:tc>
      </w:tr>
      <w:tr w:rsidR="00376225" w:rsidRPr="00972FBD" w:rsidTr="008106AF">
        <w:trPr>
          <w:trHeight w:val="375"/>
          <w:jc w:val="center"/>
        </w:trPr>
        <w:tc>
          <w:tcPr>
            <w:tcW w:w="3116" w:type="dxa"/>
          </w:tcPr>
          <w:p w:rsidR="00376225" w:rsidRPr="001F2313" w:rsidRDefault="00376225" w:rsidP="00191A94">
            <w:pPr>
              <w:tabs>
                <w:tab w:val="left" w:pos="426"/>
              </w:tabs>
              <w:jc w:val="both"/>
            </w:pPr>
            <w:r w:rsidRPr="001F2313">
              <w:t>ОК 04. Эффективно взаимодействовать и работать в коллективе и команде;</w:t>
            </w:r>
          </w:p>
        </w:tc>
        <w:tc>
          <w:tcPr>
            <w:tcW w:w="3827" w:type="dxa"/>
          </w:tcPr>
          <w:p w:rsidR="00376225" w:rsidRPr="00602151" w:rsidRDefault="00376225" w:rsidP="00191A94">
            <w:pPr>
              <w:tabs>
                <w:tab w:val="left" w:pos="915"/>
              </w:tabs>
              <w:rPr>
                <w:iCs/>
              </w:rPr>
            </w:pPr>
            <w:r w:rsidRPr="00602151">
              <w:rPr>
                <w:iCs/>
              </w:rPr>
              <w:t>Умеет работать в коллективе и в команде, эффективно общаться с коллегами, руководством, потребителями.</w:t>
            </w:r>
          </w:p>
          <w:p w:rsidR="00376225" w:rsidRPr="00602151" w:rsidRDefault="00376225" w:rsidP="00191A94">
            <w:pPr>
              <w:rPr>
                <w:bCs/>
              </w:rPr>
            </w:pPr>
            <w:r w:rsidRPr="00602151">
              <w:t xml:space="preserve">Самостоятельно </w:t>
            </w:r>
            <w:r w:rsidRPr="00602151">
              <w:rPr>
                <w:bCs/>
              </w:rPr>
              <w:t>выполняет практические работы, п</w:t>
            </w:r>
            <w:r w:rsidRPr="00602151">
              <w:t>редставляет качественный и аккуратный отчет по выполненным работам.</w:t>
            </w:r>
          </w:p>
        </w:tc>
        <w:tc>
          <w:tcPr>
            <w:tcW w:w="2689" w:type="dxa"/>
            <w:vMerge/>
          </w:tcPr>
          <w:p w:rsidR="00376225" w:rsidRPr="00972FBD" w:rsidRDefault="00376225" w:rsidP="000B5195">
            <w:pPr>
              <w:jc w:val="both"/>
              <w:rPr>
                <w:bCs/>
                <w:i/>
                <w:color w:val="FF0000"/>
                <w:sz w:val="28"/>
                <w:szCs w:val="28"/>
              </w:rPr>
            </w:pPr>
          </w:p>
        </w:tc>
      </w:tr>
      <w:tr w:rsidR="00376225" w:rsidRPr="00972FBD" w:rsidTr="008106AF">
        <w:trPr>
          <w:trHeight w:val="375"/>
          <w:jc w:val="center"/>
        </w:trPr>
        <w:tc>
          <w:tcPr>
            <w:tcW w:w="3116" w:type="dxa"/>
          </w:tcPr>
          <w:p w:rsidR="00376225" w:rsidRPr="001F2313" w:rsidRDefault="00376225" w:rsidP="00191A94">
            <w:pPr>
              <w:tabs>
                <w:tab w:val="left" w:pos="426"/>
              </w:tabs>
              <w:jc w:val="both"/>
            </w:pPr>
            <w:r w:rsidRPr="001F2313">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827" w:type="dxa"/>
          </w:tcPr>
          <w:p w:rsidR="00376225" w:rsidRPr="00602151" w:rsidRDefault="00376225" w:rsidP="00191A94">
            <w:pPr>
              <w:rPr>
                <w:bCs/>
              </w:rPr>
            </w:pPr>
            <w:r w:rsidRPr="00602151">
              <w:rPr>
                <w:bCs/>
              </w:rPr>
              <w:t xml:space="preserve">Умеет осуществлять </w:t>
            </w:r>
            <w:r w:rsidRPr="00602151">
              <w:t>устную и письменную коммуникацию на государственном языке Российской Федерации.</w:t>
            </w:r>
          </w:p>
        </w:tc>
        <w:tc>
          <w:tcPr>
            <w:tcW w:w="2689" w:type="dxa"/>
            <w:vMerge/>
          </w:tcPr>
          <w:p w:rsidR="00376225" w:rsidRPr="00972FBD" w:rsidRDefault="00376225" w:rsidP="000B5195">
            <w:pPr>
              <w:jc w:val="both"/>
              <w:rPr>
                <w:bCs/>
                <w:i/>
                <w:color w:val="FF0000"/>
                <w:sz w:val="28"/>
                <w:szCs w:val="28"/>
              </w:rPr>
            </w:pPr>
          </w:p>
        </w:tc>
      </w:tr>
      <w:tr w:rsidR="00376225" w:rsidRPr="00972FBD" w:rsidTr="008106AF">
        <w:trPr>
          <w:trHeight w:val="375"/>
          <w:jc w:val="center"/>
        </w:trPr>
        <w:tc>
          <w:tcPr>
            <w:tcW w:w="3116" w:type="dxa"/>
          </w:tcPr>
          <w:p w:rsidR="00376225" w:rsidRPr="001F2313" w:rsidRDefault="001609B0" w:rsidP="00191A94">
            <w:pPr>
              <w:tabs>
                <w:tab w:val="left" w:pos="426"/>
              </w:tabs>
              <w:jc w:val="both"/>
            </w:pPr>
            <w:r>
              <w:t>ОК 07</w:t>
            </w:r>
            <w:r w:rsidR="00376225" w:rsidRPr="001F2313">
              <w:t xml:space="preserve">. </w:t>
            </w:r>
            <w:r w:rsidRPr="003B574D">
              <w:rPr>
                <w:rFonts w:eastAsia="Calibri"/>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827" w:type="dxa"/>
          </w:tcPr>
          <w:p w:rsidR="00376225" w:rsidRPr="00602151" w:rsidRDefault="001609B0" w:rsidP="001609B0">
            <w:pPr>
              <w:rPr>
                <w:bCs/>
              </w:rPr>
            </w:pPr>
            <w:r w:rsidRPr="003B574D">
              <w:rPr>
                <w:rFonts w:eastAsia="Calibri"/>
              </w:rPr>
              <w:t>Содейств</w:t>
            </w:r>
            <w:r>
              <w:rPr>
                <w:rFonts w:eastAsia="Calibri"/>
              </w:rPr>
              <w:t>ует</w:t>
            </w:r>
            <w:r w:rsidRPr="003B574D">
              <w:rPr>
                <w:rFonts w:eastAsia="Calibri"/>
              </w:rPr>
              <w:t xml:space="preserve"> сохранению окружающей среды, ресурсосбережению</w:t>
            </w:r>
          </w:p>
        </w:tc>
        <w:tc>
          <w:tcPr>
            <w:tcW w:w="2689" w:type="dxa"/>
            <w:vMerge/>
          </w:tcPr>
          <w:p w:rsidR="00376225" w:rsidRPr="00972FBD" w:rsidRDefault="00376225" w:rsidP="000B5195">
            <w:pPr>
              <w:jc w:val="both"/>
              <w:rPr>
                <w:bCs/>
                <w:i/>
                <w:color w:val="FF0000"/>
                <w:sz w:val="28"/>
                <w:szCs w:val="28"/>
              </w:rPr>
            </w:pPr>
          </w:p>
        </w:tc>
      </w:tr>
    </w:tbl>
    <w:p w:rsidR="00603C3A" w:rsidRDefault="00603C3A" w:rsidP="008F1445">
      <w:pPr>
        <w:spacing w:line="360" w:lineRule="auto"/>
        <w:jc w:val="both"/>
        <w:rPr>
          <w:b/>
          <w:sz w:val="28"/>
          <w:szCs w:val="28"/>
        </w:rPr>
      </w:pPr>
    </w:p>
    <w:p w:rsidR="001F2313" w:rsidRDefault="001F2313" w:rsidP="008F1445">
      <w:pPr>
        <w:spacing w:line="360" w:lineRule="auto"/>
        <w:jc w:val="both"/>
        <w:rPr>
          <w:b/>
          <w:sz w:val="28"/>
          <w:szCs w:val="28"/>
        </w:rPr>
      </w:pPr>
    </w:p>
    <w:p w:rsidR="00EB37AE" w:rsidRDefault="00EB37AE" w:rsidP="00EB37AE">
      <w:pPr>
        <w:rPr>
          <w:sz w:val="28"/>
          <w:szCs w:val="28"/>
        </w:rPr>
        <w:sectPr w:rsidR="00EB37AE" w:rsidSect="000B5195">
          <w:pgSz w:w="11906" w:h="16838"/>
          <w:pgMar w:top="1134" w:right="851" w:bottom="899" w:left="1701" w:header="709" w:footer="709" w:gutter="0"/>
          <w:cols w:space="708"/>
          <w:docGrid w:linePitch="360"/>
        </w:sectPr>
      </w:pPr>
      <w:bookmarkStart w:id="2" w:name="_GoBack"/>
      <w:bookmarkEnd w:id="2"/>
    </w:p>
    <w:p w:rsidR="00482C59" w:rsidRDefault="00482C59" w:rsidP="008F1445">
      <w:pPr>
        <w:jc w:val="center"/>
        <w:rPr>
          <w:sz w:val="28"/>
          <w:szCs w:val="28"/>
        </w:rPr>
      </w:pPr>
    </w:p>
    <w:p w:rsidR="00482C59" w:rsidRDefault="00482C59" w:rsidP="008F1445">
      <w:pPr>
        <w:jc w:val="center"/>
        <w:rPr>
          <w:sz w:val="28"/>
          <w:szCs w:val="28"/>
        </w:rPr>
      </w:pPr>
    </w:p>
    <w:p w:rsidR="00482C59" w:rsidRDefault="00482C59" w:rsidP="00371275">
      <w:pPr>
        <w:spacing w:line="360" w:lineRule="auto"/>
        <w:jc w:val="center"/>
        <w:outlineLvl w:val="0"/>
        <w:rPr>
          <w:b/>
          <w:sz w:val="28"/>
          <w:szCs w:val="28"/>
        </w:rPr>
      </w:pPr>
      <w:bookmarkStart w:id="3" w:name="_Toc55161368"/>
      <w:r>
        <w:rPr>
          <w:b/>
          <w:sz w:val="28"/>
          <w:szCs w:val="28"/>
        </w:rPr>
        <w:t>3</w:t>
      </w:r>
      <w:r w:rsidRPr="00172367">
        <w:rPr>
          <w:b/>
          <w:sz w:val="28"/>
          <w:szCs w:val="28"/>
        </w:rPr>
        <w:t xml:space="preserve">. </w:t>
      </w:r>
      <w:r>
        <w:rPr>
          <w:b/>
          <w:sz w:val="28"/>
          <w:szCs w:val="28"/>
        </w:rPr>
        <w:t>Оценка освоения</w:t>
      </w:r>
      <w:r w:rsidRPr="00AE7681">
        <w:rPr>
          <w:b/>
          <w:sz w:val="28"/>
          <w:szCs w:val="28"/>
        </w:rPr>
        <w:t xml:space="preserve"> учебной дисциплин</w:t>
      </w:r>
      <w:r>
        <w:rPr>
          <w:b/>
          <w:sz w:val="28"/>
          <w:szCs w:val="28"/>
        </w:rPr>
        <w:t>ы</w:t>
      </w:r>
      <w:bookmarkEnd w:id="3"/>
    </w:p>
    <w:p w:rsidR="00482C59" w:rsidRPr="00574B57" w:rsidRDefault="00482C59" w:rsidP="00482C59">
      <w:pPr>
        <w:spacing w:line="360" w:lineRule="auto"/>
        <w:ind w:firstLine="709"/>
        <w:jc w:val="center"/>
        <w:rPr>
          <w:b/>
          <w:bCs/>
          <w:color w:val="000000"/>
          <w:sz w:val="28"/>
          <w:szCs w:val="28"/>
        </w:rPr>
      </w:pPr>
      <w:r w:rsidRPr="00574B57">
        <w:rPr>
          <w:b/>
          <w:bCs/>
          <w:color w:val="000000"/>
          <w:sz w:val="28"/>
          <w:szCs w:val="28"/>
        </w:rPr>
        <w:t>3.1. Формы и методы оценивания</w:t>
      </w:r>
    </w:p>
    <w:p w:rsidR="00482C59" w:rsidRPr="00DA78E7" w:rsidRDefault="00482C59" w:rsidP="00482C59">
      <w:pPr>
        <w:spacing w:line="360" w:lineRule="auto"/>
        <w:ind w:firstLine="709"/>
        <w:jc w:val="both"/>
      </w:pPr>
      <w:r w:rsidRPr="00DA78E7">
        <w:t xml:space="preserve">Предметом оценки служат умения и знания, предусмотренные </w:t>
      </w:r>
      <w:r w:rsidR="008B0FBC" w:rsidRPr="00DA78E7">
        <w:rPr>
          <w:b/>
        </w:rPr>
        <w:t>рабочей программой</w:t>
      </w:r>
      <w:r w:rsidRPr="00DA78E7">
        <w:t xml:space="preserve"> подисциплине</w:t>
      </w:r>
      <w:r w:rsidR="00DA78E7" w:rsidRPr="00DA78E7">
        <w:t>«</w:t>
      </w:r>
      <w:r w:rsidR="00D02734">
        <w:t>Основы ф</w:t>
      </w:r>
      <w:r w:rsidR="003E18E0">
        <w:t>инансов</w:t>
      </w:r>
      <w:r w:rsidR="00D02734">
        <w:t>ой</w:t>
      </w:r>
      <w:r w:rsidR="003E18E0">
        <w:t xml:space="preserve"> грамотност</w:t>
      </w:r>
      <w:r w:rsidR="00D02734">
        <w:t>и</w:t>
      </w:r>
      <w:r w:rsidR="00DA78E7" w:rsidRPr="00DA78E7">
        <w:t>»</w:t>
      </w:r>
      <w:r w:rsidRPr="00DA78E7">
        <w:t>.</w:t>
      </w:r>
    </w:p>
    <w:p w:rsidR="00482C59" w:rsidRPr="00482C59" w:rsidRDefault="00482C59" w:rsidP="00482C59">
      <w:pPr>
        <w:spacing w:line="360" w:lineRule="auto"/>
        <w:jc w:val="both"/>
        <w:rPr>
          <w:color w:val="000000" w:themeColor="text1"/>
        </w:rPr>
      </w:pPr>
      <w:r w:rsidRPr="00C55BCD">
        <w:rPr>
          <w:color w:val="000000" w:themeColor="text1"/>
        </w:rPr>
        <w:t xml:space="preserve">Технология оценки </w:t>
      </w:r>
      <w:r w:rsidR="00240AF0" w:rsidRPr="00C55BCD">
        <w:rPr>
          <w:color w:val="000000" w:themeColor="text1"/>
        </w:rPr>
        <w:t>знаний и</w:t>
      </w:r>
      <w:r w:rsidRPr="00C55BCD">
        <w:rPr>
          <w:color w:val="000000" w:themeColor="text1"/>
        </w:rPr>
        <w:t xml:space="preserve"> умений по дисциплине соответствует действующему Положению о текуще</w:t>
      </w:r>
      <w:r>
        <w:rPr>
          <w:color w:val="000000" w:themeColor="text1"/>
        </w:rPr>
        <w:t xml:space="preserve">м </w:t>
      </w:r>
      <w:r w:rsidR="00240AF0">
        <w:rPr>
          <w:color w:val="000000" w:themeColor="text1"/>
        </w:rPr>
        <w:t xml:space="preserve">контроле </w:t>
      </w:r>
      <w:r w:rsidR="00240AF0" w:rsidRPr="00C55BCD">
        <w:rPr>
          <w:color w:val="000000" w:themeColor="text1"/>
        </w:rPr>
        <w:t>и</w:t>
      </w:r>
      <w:r w:rsidRPr="00C55BCD">
        <w:rPr>
          <w:color w:val="000000" w:themeColor="text1"/>
        </w:rPr>
        <w:t xml:space="preserve"> промежуточной аттестации</w:t>
      </w:r>
      <w:r>
        <w:rPr>
          <w:color w:val="000000" w:themeColor="text1"/>
        </w:rPr>
        <w:t xml:space="preserve"> студентов ГБ</w:t>
      </w:r>
      <w:r w:rsidR="00A805C8">
        <w:rPr>
          <w:color w:val="000000" w:themeColor="text1"/>
        </w:rPr>
        <w:t>П</w:t>
      </w:r>
      <w:r>
        <w:rPr>
          <w:color w:val="000000" w:themeColor="text1"/>
        </w:rPr>
        <w:t>ОУ РО «РКСИ»</w:t>
      </w:r>
      <w:r w:rsidRPr="00C55BCD">
        <w:rPr>
          <w:color w:val="000000" w:themeColor="text1"/>
        </w:rPr>
        <w:t>.</w:t>
      </w:r>
    </w:p>
    <w:p w:rsidR="00482C59" w:rsidRDefault="00482C59" w:rsidP="008F1445">
      <w:pPr>
        <w:jc w:val="center"/>
        <w:rPr>
          <w:sz w:val="28"/>
          <w:szCs w:val="28"/>
        </w:rPr>
      </w:pPr>
    </w:p>
    <w:p w:rsidR="008F1445" w:rsidRPr="006B621A" w:rsidRDefault="008F1445" w:rsidP="008F1445">
      <w:pPr>
        <w:jc w:val="center"/>
        <w:rPr>
          <w:sz w:val="28"/>
          <w:szCs w:val="28"/>
        </w:rPr>
      </w:pPr>
      <w:r w:rsidRPr="006B621A">
        <w:rPr>
          <w:sz w:val="28"/>
          <w:szCs w:val="28"/>
        </w:rPr>
        <w:t xml:space="preserve">Контроль и оценка освоения учебной дисциплины по темам (разделам) </w:t>
      </w:r>
    </w:p>
    <w:p w:rsidR="008F1445" w:rsidRDefault="008F1445" w:rsidP="008F1445">
      <w:pPr>
        <w:jc w:val="right"/>
        <w:rPr>
          <w:sz w:val="28"/>
          <w:szCs w:val="28"/>
        </w:rPr>
      </w:pPr>
      <w:r w:rsidRPr="00CE4F2F">
        <w:rPr>
          <w:sz w:val="28"/>
          <w:szCs w:val="28"/>
        </w:rPr>
        <w:t>Таблица 2.2</w:t>
      </w:r>
    </w:p>
    <w:p w:rsidR="008F1445" w:rsidRDefault="008F1445" w:rsidP="008F1445">
      <w:pPr>
        <w:jc w:val="right"/>
        <w:rPr>
          <w:sz w:val="28"/>
          <w:szCs w:val="28"/>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6"/>
        <w:gridCol w:w="4331"/>
        <w:gridCol w:w="2346"/>
        <w:gridCol w:w="2370"/>
        <w:gridCol w:w="2325"/>
      </w:tblGrid>
      <w:tr w:rsidR="00D822C2" w:rsidRPr="002778C7" w:rsidTr="00D822C2">
        <w:trPr>
          <w:trHeight w:val="631"/>
        </w:trPr>
        <w:tc>
          <w:tcPr>
            <w:tcW w:w="1214" w:type="pct"/>
            <w:vMerge w:val="restart"/>
          </w:tcPr>
          <w:p w:rsidR="00D822C2" w:rsidRPr="002778C7" w:rsidRDefault="00D822C2" w:rsidP="00D822C2">
            <w:pPr>
              <w:pStyle w:val="a3"/>
              <w:spacing w:after="0" w:line="240" w:lineRule="auto"/>
              <w:ind w:left="0"/>
              <w:jc w:val="center"/>
              <w:rPr>
                <w:rFonts w:ascii="Times New Roman" w:hAnsi="Times New Roman"/>
                <w:b/>
              </w:rPr>
            </w:pPr>
            <w:r w:rsidRPr="002778C7">
              <w:rPr>
                <w:rFonts w:ascii="Times New Roman" w:hAnsi="Times New Roman"/>
                <w:b/>
              </w:rPr>
              <w:t>Элемент учебной дисциплины</w:t>
            </w:r>
          </w:p>
        </w:tc>
        <w:tc>
          <w:tcPr>
            <w:tcW w:w="2223" w:type="pct"/>
            <w:gridSpan w:val="2"/>
            <w:shd w:val="clear" w:color="auto" w:fill="auto"/>
          </w:tcPr>
          <w:p w:rsidR="00D822C2" w:rsidRPr="002778C7" w:rsidRDefault="00D822C2" w:rsidP="00D822C2">
            <w:pPr>
              <w:pStyle w:val="a3"/>
              <w:spacing w:after="0" w:line="240" w:lineRule="auto"/>
              <w:ind w:left="-1429" w:firstLine="1429"/>
              <w:jc w:val="center"/>
              <w:rPr>
                <w:rFonts w:ascii="Times New Roman" w:hAnsi="Times New Roman"/>
                <w:b/>
              </w:rPr>
            </w:pPr>
            <w:r w:rsidRPr="002778C7">
              <w:rPr>
                <w:rFonts w:ascii="Times New Roman" w:hAnsi="Times New Roman"/>
                <w:b/>
              </w:rPr>
              <w:t>Текущий контроль</w:t>
            </w:r>
          </w:p>
        </w:tc>
        <w:tc>
          <w:tcPr>
            <w:tcW w:w="1563" w:type="pct"/>
            <w:gridSpan w:val="2"/>
          </w:tcPr>
          <w:p w:rsidR="00D822C2" w:rsidRPr="002778C7" w:rsidRDefault="00D822C2" w:rsidP="00D822C2">
            <w:pPr>
              <w:pStyle w:val="a3"/>
              <w:spacing w:after="0" w:line="240" w:lineRule="auto"/>
              <w:ind w:left="0"/>
              <w:jc w:val="center"/>
              <w:rPr>
                <w:rFonts w:ascii="Times New Roman" w:hAnsi="Times New Roman"/>
                <w:b/>
              </w:rPr>
            </w:pPr>
            <w:r w:rsidRPr="002778C7">
              <w:rPr>
                <w:rFonts w:ascii="Times New Roman" w:hAnsi="Times New Roman"/>
                <w:b/>
              </w:rPr>
              <w:t>Промежуточная аттестация</w:t>
            </w:r>
          </w:p>
        </w:tc>
      </w:tr>
      <w:tr w:rsidR="00D822C2" w:rsidRPr="002778C7" w:rsidTr="00D822C2">
        <w:trPr>
          <w:trHeight w:val="631"/>
        </w:trPr>
        <w:tc>
          <w:tcPr>
            <w:tcW w:w="1214" w:type="pct"/>
            <w:vMerge/>
          </w:tcPr>
          <w:p w:rsidR="00D822C2" w:rsidRPr="002778C7" w:rsidRDefault="00D822C2" w:rsidP="00D822C2">
            <w:pPr>
              <w:pStyle w:val="a3"/>
              <w:spacing w:after="0" w:line="240" w:lineRule="auto"/>
              <w:ind w:left="-1429" w:firstLine="1429"/>
              <w:rPr>
                <w:rFonts w:ascii="Times New Roman" w:hAnsi="Times New Roman"/>
                <w:b/>
              </w:rPr>
            </w:pPr>
          </w:p>
        </w:tc>
        <w:tc>
          <w:tcPr>
            <w:tcW w:w="1442" w:type="pct"/>
            <w:shd w:val="clear" w:color="auto" w:fill="auto"/>
          </w:tcPr>
          <w:p w:rsidR="00D822C2" w:rsidRDefault="00D822C2" w:rsidP="00D822C2">
            <w:pPr>
              <w:pStyle w:val="a3"/>
              <w:spacing w:after="0" w:line="240" w:lineRule="auto"/>
              <w:ind w:left="0"/>
              <w:jc w:val="center"/>
              <w:rPr>
                <w:rFonts w:ascii="Times New Roman" w:hAnsi="Times New Roman"/>
                <w:b/>
              </w:rPr>
            </w:pPr>
            <w:r w:rsidRPr="002778C7">
              <w:rPr>
                <w:rFonts w:ascii="Times New Roman" w:hAnsi="Times New Roman"/>
                <w:b/>
              </w:rPr>
              <w:t>Форма контроля</w:t>
            </w:r>
          </w:p>
          <w:p w:rsidR="00D822C2" w:rsidRPr="008B0FBC" w:rsidRDefault="00D822C2" w:rsidP="00D822C2">
            <w:pPr>
              <w:pStyle w:val="a3"/>
              <w:spacing w:after="0" w:line="240" w:lineRule="auto"/>
              <w:ind w:left="0"/>
              <w:jc w:val="center"/>
              <w:rPr>
                <w:rFonts w:ascii="Times New Roman" w:hAnsi="Times New Roman"/>
                <w:b/>
                <w:color w:val="FF0000"/>
              </w:rPr>
            </w:pPr>
          </w:p>
        </w:tc>
        <w:tc>
          <w:tcPr>
            <w:tcW w:w="781" w:type="pct"/>
            <w:shd w:val="clear" w:color="auto" w:fill="auto"/>
          </w:tcPr>
          <w:p w:rsidR="00D822C2" w:rsidRPr="002778C7" w:rsidRDefault="00D822C2" w:rsidP="00D822C2">
            <w:pPr>
              <w:pStyle w:val="a3"/>
              <w:spacing w:after="0" w:line="240" w:lineRule="auto"/>
              <w:ind w:left="0"/>
              <w:jc w:val="center"/>
              <w:rPr>
                <w:rFonts w:ascii="Times New Roman" w:hAnsi="Times New Roman"/>
                <w:b/>
              </w:rPr>
            </w:pPr>
            <w:r w:rsidRPr="002778C7">
              <w:rPr>
                <w:rFonts w:ascii="Times New Roman" w:hAnsi="Times New Roman"/>
                <w:b/>
              </w:rPr>
              <w:t>Проверяемые  У, З</w:t>
            </w:r>
          </w:p>
        </w:tc>
        <w:tc>
          <w:tcPr>
            <w:tcW w:w="789" w:type="pct"/>
          </w:tcPr>
          <w:p w:rsidR="00D822C2" w:rsidRPr="002778C7" w:rsidRDefault="00D822C2" w:rsidP="00D822C2">
            <w:pPr>
              <w:pStyle w:val="a3"/>
              <w:spacing w:after="0" w:line="240" w:lineRule="auto"/>
              <w:ind w:left="0"/>
              <w:jc w:val="center"/>
              <w:rPr>
                <w:rFonts w:ascii="Times New Roman" w:hAnsi="Times New Roman"/>
                <w:b/>
              </w:rPr>
            </w:pPr>
            <w:r w:rsidRPr="002778C7">
              <w:rPr>
                <w:rFonts w:ascii="Times New Roman" w:hAnsi="Times New Roman"/>
                <w:b/>
              </w:rPr>
              <w:t>Форма контроля</w:t>
            </w:r>
          </w:p>
        </w:tc>
        <w:tc>
          <w:tcPr>
            <w:tcW w:w="774" w:type="pct"/>
          </w:tcPr>
          <w:p w:rsidR="00D822C2" w:rsidRPr="002778C7" w:rsidRDefault="00D822C2" w:rsidP="00D822C2">
            <w:pPr>
              <w:pStyle w:val="a3"/>
              <w:spacing w:after="0" w:line="240" w:lineRule="auto"/>
              <w:ind w:left="0"/>
              <w:jc w:val="center"/>
              <w:rPr>
                <w:rFonts w:ascii="Times New Roman" w:hAnsi="Times New Roman"/>
                <w:b/>
              </w:rPr>
            </w:pPr>
            <w:r>
              <w:rPr>
                <w:rFonts w:ascii="Times New Roman" w:hAnsi="Times New Roman"/>
                <w:b/>
              </w:rPr>
              <w:t xml:space="preserve">Проверяемые  </w:t>
            </w:r>
            <w:r w:rsidRPr="002778C7">
              <w:rPr>
                <w:rFonts w:ascii="Times New Roman" w:hAnsi="Times New Roman"/>
                <w:b/>
              </w:rPr>
              <w:t xml:space="preserve"> У, З</w:t>
            </w:r>
          </w:p>
        </w:tc>
      </w:tr>
      <w:tr w:rsidR="00DC3914" w:rsidRPr="002778C7" w:rsidTr="00BA1C90">
        <w:tc>
          <w:tcPr>
            <w:tcW w:w="1214" w:type="pct"/>
          </w:tcPr>
          <w:p w:rsidR="00DC3914" w:rsidRPr="004338D0" w:rsidRDefault="00DC3914" w:rsidP="00DC39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4338D0">
              <w:rPr>
                <w:bCs/>
              </w:rPr>
              <w:t>Раздел 1  Семейный бюджет</w:t>
            </w:r>
          </w:p>
        </w:tc>
        <w:tc>
          <w:tcPr>
            <w:tcW w:w="1442" w:type="pct"/>
          </w:tcPr>
          <w:p w:rsidR="00DC3914" w:rsidRPr="008B0FBC" w:rsidRDefault="00DC3914" w:rsidP="00DC3914">
            <w:pPr>
              <w:pStyle w:val="a3"/>
              <w:spacing w:after="0" w:line="240" w:lineRule="auto"/>
              <w:ind w:left="0"/>
              <w:rPr>
                <w:rFonts w:ascii="Times New Roman" w:hAnsi="Times New Roman"/>
                <w:b/>
                <w:bCs/>
                <w:color w:val="FF0000"/>
              </w:rPr>
            </w:pPr>
          </w:p>
        </w:tc>
        <w:tc>
          <w:tcPr>
            <w:tcW w:w="781" w:type="pct"/>
          </w:tcPr>
          <w:p w:rsidR="00DC3914" w:rsidRPr="0051504B" w:rsidRDefault="00DC3914" w:rsidP="00DC3914">
            <w:pPr>
              <w:pStyle w:val="a3"/>
              <w:spacing w:after="0" w:line="240" w:lineRule="auto"/>
              <w:ind w:left="0"/>
              <w:rPr>
                <w:rFonts w:ascii="Times New Roman" w:hAnsi="Times New Roman"/>
                <w:b/>
                <w:bCs/>
              </w:rPr>
            </w:pPr>
          </w:p>
        </w:tc>
        <w:tc>
          <w:tcPr>
            <w:tcW w:w="789" w:type="pct"/>
            <w:vMerge w:val="restart"/>
          </w:tcPr>
          <w:p w:rsidR="00DC3914" w:rsidRPr="0051504B" w:rsidRDefault="00DC3914" w:rsidP="00DC3914">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DC3914" w:rsidRDefault="00DC3914" w:rsidP="00DC3914">
            <w:pPr>
              <w:jc w:val="center"/>
              <w:rPr>
                <w:rStyle w:val="afc"/>
                <w:i w:val="0"/>
                <w:iCs w:val="0"/>
              </w:rPr>
            </w:pPr>
            <w:r>
              <w:rPr>
                <w:rStyle w:val="afc"/>
                <w:i w:val="0"/>
                <w:iCs w:val="0"/>
              </w:rPr>
              <w:t>У1 – У6</w:t>
            </w:r>
          </w:p>
          <w:p w:rsidR="00DC3914" w:rsidRDefault="00DC3914" w:rsidP="00DC3914">
            <w:pPr>
              <w:jc w:val="center"/>
              <w:rPr>
                <w:rStyle w:val="afc"/>
                <w:i w:val="0"/>
                <w:iCs w:val="0"/>
              </w:rPr>
            </w:pPr>
            <w:r>
              <w:rPr>
                <w:rStyle w:val="afc"/>
                <w:i w:val="0"/>
                <w:iCs w:val="0"/>
              </w:rPr>
              <w:t>З1</w:t>
            </w:r>
          </w:p>
          <w:p w:rsidR="00DC3914" w:rsidRPr="00E25F13" w:rsidRDefault="00DC3914" w:rsidP="00DC3914">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DC3914" w:rsidRPr="002778C7" w:rsidTr="00BA1C90">
        <w:tc>
          <w:tcPr>
            <w:tcW w:w="1214" w:type="pct"/>
          </w:tcPr>
          <w:p w:rsidR="00DC3914" w:rsidRPr="004338D0" w:rsidRDefault="00DC3914" w:rsidP="00DC3914">
            <w:r w:rsidRPr="004338D0">
              <w:rPr>
                <w:bCs/>
              </w:rPr>
              <w:t xml:space="preserve">Тема 1.1 </w:t>
            </w:r>
            <w:r w:rsidRPr="004338D0">
              <w:t>Планирование семейного бюджета</w:t>
            </w:r>
          </w:p>
        </w:tc>
        <w:tc>
          <w:tcPr>
            <w:tcW w:w="1442" w:type="pct"/>
          </w:tcPr>
          <w:p w:rsidR="00DC3914" w:rsidRDefault="00DC3914" w:rsidP="00DC3914">
            <w:pPr>
              <w:pStyle w:val="a3"/>
              <w:spacing w:after="0" w:line="240" w:lineRule="auto"/>
              <w:ind w:left="0"/>
              <w:rPr>
                <w:rFonts w:ascii="Times New Roman" w:hAnsi="Times New Roman"/>
                <w:bCs/>
              </w:rPr>
            </w:pPr>
            <w:r w:rsidRPr="00FF00E7">
              <w:rPr>
                <w:rFonts w:ascii="Times New Roman" w:hAnsi="Times New Roman"/>
                <w:bCs/>
              </w:rPr>
              <w:t>Устный опрос</w:t>
            </w:r>
          </w:p>
          <w:p w:rsidR="00DC3914" w:rsidRPr="00FF00E7" w:rsidRDefault="00DC3914" w:rsidP="00DC3914">
            <w:pPr>
              <w:pStyle w:val="a3"/>
              <w:spacing w:after="0" w:line="240" w:lineRule="auto"/>
              <w:ind w:left="0"/>
              <w:rPr>
                <w:rFonts w:ascii="Times New Roman" w:hAnsi="Times New Roman"/>
                <w:bCs/>
              </w:rPr>
            </w:pPr>
            <w:r>
              <w:rPr>
                <w:rFonts w:ascii="Times New Roman" w:hAnsi="Times New Roman"/>
                <w:i/>
                <w:iCs/>
                <w:color w:val="000000" w:themeColor="text1"/>
              </w:rPr>
              <w:t>Проверка практических занятий №1</w:t>
            </w:r>
          </w:p>
        </w:tc>
        <w:tc>
          <w:tcPr>
            <w:tcW w:w="781" w:type="pct"/>
            <w:vAlign w:val="center"/>
          </w:tcPr>
          <w:p w:rsidR="00DC3914" w:rsidRDefault="00DC3914" w:rsidP="00DC3914">
            <w:pPr>
              <w:jc w:val="center"/>
              <w:rPr>
                <w:rStyle w:val="afc"/>
                <w:i w:val="0"/>
                <w:iCs w:val="0"/>
              </w:rPr>
            </w:pPr>
            <w:r>
              <w:rPr>
                <w:rStyle w:val="afc"/>
                <w:i w:val="0"/>
                <w:iCs w:val="0"/>
              </w:rPr>
              <w:t>У1 – У6</w:t>
            </w:r>
          </w:p>
          <w:p w:rsidR="00DC3914" w:rsidRDefault="00DC3914" w:rsidP="00DC3914">
            <w:pPr>
              <w:jc w:val="center"/>
              <w:rPr>
                <w:rStyle w:val="afc"/>
                <w:i w:val="0"/>
                <w:iCs w:val="0"/>
              </w:rPr>
            </w:pPr>
            <w:r>
              <w:rPr>
                <w:rStyle w:val="afc"/>
                <w:i w:val="0"/>
                <w:iCs w:val="0"/>
              </w:rPr>
              <w:t>З1</w:t>
            </w:r>
          </w:p>
          <w:p w:rsidR="00DC3914" w:rsidRPr="00E25F13" w:rsidRDefault="00DC3914" w:rsidP="00DC3914">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DC3914" w:rsidRPr="0051504B" w:rsidRDefault="00DC3914" w:rsidP="00DC3914">
            <w:pPr>
              <w:pStyle w:val="a3"/>
              <w:spacing w:after="0" w:line="240" w:lineRule="auto"/>
              <w:ind w:left="0"/>
              <w:rPr>
                <w:rFonts w:ascii="Times New Roman" w:hAnsi="Times New Roman"/>
                <w:b/>
                <w:i/>
                <w:iCs/>
                <w:color w:val="000000" w:themeColor="text1"/>
              </w:rPr>
            </w:pPr>
          </w:p>
        </w:tc>
        <w:tc>
          <w:tcPr>
            <w:tcW w:w="774" w:type="pct"/>
            <w:vMerge/>
          </w:tcPr>
          <w:p w:rsidR="00DC3914" w:rsidRPr="0051504B" w:rsidRDefault="00DC3914" w:rsidP="00DC3914">
            <w:pPr>
              <w:pStyle w:val="a3"/>
              <w:spacing w:after="0" w:line="240" w:lineRule="auto"/>
              <w:ind w:left="72" w:hanging="72"/>
              <w:rPr>
                <w:rFonts w:ascii="Times New Roman" w:hAnsi="Times New Roman"/>
                <w:b/>
                <w:i/>
                <w:iCs/>
                <w:color w:val="000000" w:themeColor="text1"/>
              </w:rPr>
            </w:pPr>
          </w:p>
        </w:tc>
      </w:tr>
      <w:tr w:rsidR="00DC3914" w:rsidRPr="002778C7" w:rsidTr="00BA1C90">
        <w:tc>
          <w:tcPr>
            <w:tcW w:w="1214" w:type="pct"/>
          </w:tcPr>
          <w:p w:rsidR="00DC3914" w:rsidRPr="004338D0" w:rsidRDefault="00DC3914" w:rsidP="00DC3914">
            <w:pPr>
              <w:rPr>
                <w:bCs/>
              </w:rPr>
            </w:pPr>
            <w:r w:rsidRPr="004338D0">
              <w:t>Раздел 2. Пенсионная система РФ</w:t>
            </w:r>
          </w:p>
        </w:tc>
        <w:tc>
          <w:tcPr>
            <w:tcW w:w="1442" w:type="pct"/>
          </w:tcPr>
          <w:p w:rsidR="00DC3914" w:rsidRPr="008B0FBC" w:rsidRDefault="00DC3914" w:rsidP="00DC3914">
            <w:pPr>
              <w:pStyle w:val="a3"/>
              <w:spacing w:after="0" w:line="240" w:lineRule="auto"/>
              <w:ind w:left="0"/>
              <w:rPr>
                <w:rFonts w:ascii="Times New Roman" w:hAnsi="Times New Roman"/>
                <w:b/>
                <w:bCs/>
                <w:color w:val="FF0000"/>
              </w:rPr>
            </w:pPr>
          </w:p>
        </w:tc>
        <w:tc>
          <w:tcPr>
            <w:tcW w:w="781" w:type="pct"/>
          </w:tcPr>
          <w:p w:rsidR="00DC3914" w:rsidRPr="0051504B" w:rsidRDefault="00DC3914" w:rsidP="00DC3914">
            <w:pPr>
              <w:pStyle w:val="a3"/>
              <w:spacing w:after="0" w:line="240" w:lineRule="auto"/>
              <w:ind w:left="0"/>
              <w:rPr>
                <w:rFonts w:ascii="Times New Roman" w:hAnsi="Times New Roman"/>
                <w:b/>
                <w:bCs/>
              </w:rPr>
            </w:pPr>
          </w:p>
        </w:tc>
        <w:tc>
          <w:tcPr>
            <w:tcW w:w="789" w:type="pct"/>
            <w:vMerge w:val="restart"/>
          </w:tcPr>
          <w:p w:rsidR="00DC3914" w:rsidRPr="0051504B" w:rsidRDefault="00DC3914" w:rsidP="00DC3914">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DC3914" w:rsidRDefault="00DC3914" w:rsidP="00DC3914">
            <w:pPr>
              <w:jc w:val="center"/>
              <w:rPr>
                <w:rStyle w:val="afc"/>
                <w:i w:val="0"/>
                <w:iCs w:val="0"/>
              </w:rPr>
            </w:pPr>
            <w:r>
              <w:rPr>
                <w:rStyle w:val="afc"/>
                <w:i w:val="0"/>
                <w:iCs w:val="0"/>
              </w:rPr>
              <w:t>У1, У2, У4-У6</w:t>
            </w:r>
          </w:p>
          <w:p w:rsidR="00DC3914" w:rsidRDefault="00DC3914" w:rsidP="00DC3914">
            <w:pPr>
              <w:jc w:val="center"/>
              <w:rPr>
                <w:rStyle w:val="afc"/>
                <w:i w:val="0"/>
                <w:iCs w:val="0"/>
              </w:rPr>
            </w:pPr>
            <w:r>
              <w:rPr>
                <w:rStyle w:val="afc"/>
                <w:i w:val="0"/>
                <w:iCs w:val="0"/>
              </w:rPr>
              <w:t>З1, З5</w:t>
            </w:r>
          </w:p>
          <w:p w:rsidR="00DC3914" w:rsidRPr="00E25F13" w:rsidRDefault="00DC3914" w:rsidP="00DC3914">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DC3914" w:rsidRPr="002778C7" w:rsidTr="00BA1C90">
        <w:tc>
          <w:tcPr>
            <w:tcW w:w="1214" w:type="pct"/>
          </w:tcPr>
          <w:p w:rsidR="00DC3914" w:rsidRPr="004338D0" w:rsidRDefault="00DC3914" w:rsidP="00DC3914">
            <w:pPr>
              <w:rPr>
                <w:bCs/>
              </w:rPr>
            </w:pPr>
            <w:r w:rsidRPr="004338D0">
              <w:t xml:space="preserve">Тема 2.1 Пенсионное обеспечение </w:t>
            </w:r>
          </w:p>
        </w:tc>
        <w:tc>
          <w:tcPr>
            <w:tcW w:w="1442" w:type="pct"/>
          </w:tcPr>
          <w:p w:rsidR="00367765" w:rsidRDefault="00367765" w:rsidP="00367765">
            <w:pPr>
              <w:pStyle w:val="a3"/>
              <w:spacing w:after="0" w:line="240" w:lineRule="auto"/>
              <w:ind w:left="0"/>
              <w:rPr>
                <w:rFonts w:ascii="Times New Roman" w:hAnsi="Times New Roman"/>
                <w:bCs/>
              </w:rPr>
            </w:pPr>
            <w:r w:rsidRPr="00FF00E7">
              <w:rPr>
                <w:rFonts w:ascii="Times New Roman" w:hAnsi="Times New Roman"/>
                <w:bCs/>
              </w:rPr>
              <w:t>Устный опрос</w:t>
            </w:r>
          </w:p>
          <w:p w:rsidR="00367765" w:rsidRDefault="00367765" w:rsidP="00DC3914">
            <w:pPr>
              <w:pStyle w:val="a3"/>
              <w:spacing w:after="0" w:line="240" w:lineRule="auto"/>
              <w:ind w:left="0"/>
              <w:rPr>
                <w:rFonts w:ascii="Times New Roman" w:hAnsi="Times New Roman"/>
                <w:i/>
                <w:iCs/>
                <w:color w:val="000000" w:themeColor="text1"/>
              </w:rPr>
            </w:pPr>
            <w:r>
              <w:rPr>
                <w:rFonts w:ascii="Times New Roman" w:hAnsi="Times New Roman"/>
                <w:bCs/>
              </w:rPr>
              <w:t>Тестирование</w:t>
            </w:r>
          </w:p>
          <w:p w:rsidR="00DC3914" w:rsidRPr="00510DD4" w:rsidRDefault="00DC3914" w:rsidP="00DC3914">
            <w:pPr>
              <w:pStyle w:val="a3"/>
              <w:spacing w:after="0" w:line="240" w:lineRule="auto"/>
              <w:ind w:left="0"/>
              <w:rPr>
                <w:rFonts w:ascii="Times New Roman" w:hAnsi="Times New Roman"/>
                <w:i/>
                <w:iCs/>
                <w:color w:val="000000" w:themeColor="text1"/>
              </w:rPr>
            </w:pPr>
            <w:r>
              <w:rPr>
                <w:rFonts w:ascii="Times New Roman" w:hAnsi="Times New Roman"/>
                <w:i/>
                <w:iCs/>
                <w:color w:val="000000" w:themeColor="text1"/>
              </w:rPr>
              <w:t>Проверка практических занятий №2</w:t>
            </w:r>
          </w:p>
        </w:tc>
        <w:tc>
          <w:tcPr>
            <w:tcW w:w="781" w:type="pct"/>
            <w:vAlign w:val="center"/>
          </w:tcPr>
          <w:p w:rsidR="00DC3914" w:rsidRDefault="00DC3914" w:rsidP="00DC3914">
            <w:pPr>
              <w:jc w:val="center"/>
              <w:rPr>
                <w:rStyle w:val="afc"/>
                <w:i w:val="0"/>
                <w:iCs w:val="0"/>
              </w:rPr>
            </w:pPr>
            <w:r>
              <w:rPr>
                <w:rStyle w:val="afc"/>
                <w:i w:val="0"/>
                <w:iCs w:val="0"/>
              </w:rPr>
              <w:t>У1, У2, У4-У6</w:t>
            </w:r>
          </w:p>
          <w:p w:rsidR="00DC3914" w:rsidRDefault="00DC3914" w:rsidP="00DC3914">
            <w:pPr>
              <w:jc w:val="center"/>
              <w:rPr>
                <w:rStyle w:val="afc"/>
                <w:i w:val="0"/>
                <w:iCs w:val="0"/>
              </w:rPr>
            </w:pPr>
            <w:r>
              <w:rPr>
                <w:rStyle w:val="afc"/>
                <w:i w:val="0"/>
                <w:iCs w:val="0"/>
              </w:rPr>
              <w:t>З1, З5</w:t>
            </w:r>
          </w:p>
          <w:p w:rsidR="00DC3914" w:rsidRPr="00E25F13" w:rsidRDefault="00DC3914" w:rsidP="00DC3914">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DC3914" w:rsidRPr="002778C7" w:rsidRDefault="00DC3914" w:rsidP="00DC3914">
            <w:pPr>
              <w:pStyle w:val="a3"/>
              <w:spacing w:after="0" w:line="240" w:lineRule="auto"/>
              <w:ind w:left="0"/>
              <w:rPr>
                <w:rFonts w:ascii="Times New Roman" w:hAnsi="Times New Roman"/>
              </w:rPr>
            </w:pPr>
          </w:p>
        </w:tc>
        <w:tc>
          <w:tcPr>
            <w:tcW w:w="774" w:type="pct"/>
            <w:vMerge/>
          </w:tcPr>
          <w:p w:rsidR="00DC3914" w:rsidRPr="002778C7" w:rsidRDefault="00DC3914" w:rsidP="00DC3914">
            <w:pPr>
              <w:pStyle w:val="a3"/>
              <w:spacing w:after="0" w:line="240" w:lineRule="auto"/>
              <w:ind w:left="0"/>
              <w:rPr>
                <w:rFonts w:ascii="Times New Roman" w:hAnsi="Times New Roman"/>
              </w:rPr>
            </w:pPr>
          </w:p>
        </w:tc>
      </w:tr>
      <w:tr w:rsidR="00DC3914" w:rsidRPr="002778C7" w:rsidTr="00BA1C90">
        <w:tc>
          <w:tcPr>
            <w:tcW w:w="1214" w:type="pct"/>
          </w:tcPr>
          <w:p w:rsidR="00DC3914" w:rsidRPr="004338D0" w:rsidRDefault="00DC3914" w:rsidP="00DC3914">
            <w:pPr>
              <w:outlineLvl w:val="0"/>
            </w:pPr>
            <w:r w:rsidRPr="004338D0">
              <w:rPr>
                <w:bCs/>
              </w:rPr>
              <w:t xml:space="preserve">Раздел 3. </w:t>
            </w:r>
            <w:r w:rsidRPr="004338D0">
              <w:t>Страховая система РФ</w:t>
            </w:r>
          </w:p>
        </w:tc>
        <w:tc>
          <w:tcPr>
            <w:tcW w:w="1442" w:type="pct"/>
          </w:tcPr>
          <w:p w:rsidR="00DC3914" w:rsidRPr="002778C7" w:rsidRDefault="00DC3914" w:rsidP="00DC3914">
            <w:pPr>
              <w:pStyle w:val="a3"/>
              <w:spacing w:after="0" w:line="240" w:lineRule="auto"/>
              <w:ind w:left="0"/>
              <w:rPr>
                <w:rFonts w:ascii="Times New Roman" w:hAnsi="Times New Roman"/>
                <w:i/>
                <w:iCs/>
              </w:rPr>
            </w:pPr>
          </w:p>
        </w:tc>
        <w:tc>
          <w:tcPr>
            <w:tcW w:w="781" w:type="pct"/>
          </w:tcPr>
          <w:p w:rsidR="00DC3914" w:rsidRPr="0051504B" w:rsidRDefault="00DC3914" w:rsidP="00DC3914">
            <w:pPr>
              <w:pStyle w:val="a3"/>
              <w:spacing w:after="0" w:line="240" w:lineRule="auto"/>
              <w:ind w:left="0"/>
              <w:rPr>
                <w:rFonts w:ascii="Times New Roman" w:hAnsi="Times New Roman"/>
                <w:b/>
                <w:i/>
                <w:iCs/>
                <w:color w:val="000000" w:themeColor="text1"/>
              </w:rPr>
            </w:pPr>
          </w:p>
        </w:tc>
        <w:tc>
          <w:tcPr>
            <w:tcW w:w="789" w:type="pct"/>
            <w:vMerge w:val="restart"/>
          </w:tcPr>
          <w:p w:rsidR="00DC3914" w:rsidRPr="0051504B" w:rsidRDefault="00DC3914" w:rsidP="00DC3914">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DC3914" w:rsidRDefault="00DC3914" w:rsidP="00DC3914">
            <w:pPr>
              <w:jc w:val="center"/>
              <w:rPr>
                <w:rStyle w:val="afc"/>
                <w:i w:val="0"/>
                <w:iCs w:val="0"/>
              </w:rPr>
            </w:pPr>
            <w:r>
              <w:rPr>
                <w:rStyle w:val="afc"/>
                <w:i w:val="0"/>
                <w:iCs w:val="0"/>
              </w:rPr>
              <w:t>У1, У2, У4-У6, У7</w:t>
            </w:r>
          </w:p>
          <w:p w:rsidR="00DC3914" w:rsidRDefault="00DC3914" w:rsidP="00DC3914">
            <w:pPr>
              <w:jc w:val="center"/>
              <w:rPr>
                <w:rStyle w:val="afc"/>
                <w:i w:val="0"/>
                <w:iCs w:val="0"/>
              </w:rPr>
            </w:pPr>
            <w:r>
              <w:rPr>
                <w:rStyle w:val="afc"/>
                <w:i w:val="0"/>
                <w:iCs w:val="0"/>
              </w:rPr>
              <w:t>З1, З8</w:t>
            </w:r>
          </w:p>
          <w:p w:rsidR="00DC3914" w:rsidRPr="00E25F13" w:rsidRDefault="00DC3914" w:rsidP="00DC3914">
            <w:pPr>
              <w:jc w:val="center"/>
              <w:rPr>
                <w:bCs/>
              </w:rPr>
            </w:pPr>
            <w:r w:rsidRPr="00E25F13">
              <w:rPr>
                <w:rStyle w:val="afc"/>
                <w:i w:val="0"/>
                <w:iCs w:val="0"/>
              </w:rPr>
              <w:lastRenderedPageBreak/>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DC3914" w:rsidRPr="002778C7" w:rsidTr="00BA1C90">
        <w:tc>
          <w:tcPr>
            <w:tcW w:w="1214" w:type="pct"/>
          </w:tcPr>
          <w:p w:rsidR="00DC3914" w:rsidRPr="004338D0" w:rsidRDefault="00DC3914" w:rsidP="00DC3914">
            <w:pPr>
              <w:outlineLvl w:val="0"/>
            </w:pPr>
            <w:r w:rsidRPr="004338D0">
              <w:t xml:space="preserve">Тема 3.1 Сущность и виды </w:t>
            </w:r>
            <w:r w:rsidRPr="004338D0">
              <w:lastRenderedPageBreak/>
              <w:t>страхования</w:t>
            </w:r>
          </w:p>
        </w:tc>
        <w:tc>
          <w:tcPr>
            <w:tcW w:w="1442" w:type="pct"/>
          </w:tcPr>
          <w:p w:rsidR="00367765" w:rsidRDefault="00367765" w:rsidP="00DC3914">
            <w:pPr>
              <w:pStyle w:val="a3"/>
              <w:spacing w:after="0" w:line="240" w:lineRule="auto"/>
              <w:ind w:left="0"/>
              <w:rPr>
                <w:rFonts w:ascii="Times New Roman" w:hAnsi="Times New Roman"/>
                <w:i/>
                <w:iCs/>
                <w:color w:val="000000" w:themeColor="text1"/>
              </w:rPr>
            </w:pPr>
            <w:r>
              <w:rPr>
                <w:rFonts w:ascii="Times New Roman" w:hAnsi="Times New Roman"/>
                <w:bCs/>
              </w:rPr>
              <w:lastRenderedPageBreak/>
              <w:t>Тестирование</w:t>
            </w:r>
          </w:p>
          <w:p w:rsidR="00DC3914" w:rsidRPr="002778C7" w:rsidRDefault="00DC3914" w:rsidP="00DC3914">
            <w:pPr>
              <w:pStyle w:val="a3"/>
              <w:spacing w:after="0" w:line="240" w:lineRule="auto"/>
              <w:ind w:left="0"/>
              <w:rPr>
                <w:rFonts w:ascii="Times New Roman" w:hAnsi="Times New Roman"/>
                <w:i/>
                <w:iCs/>
              </w:rPr>
            </w:pPr>
            <w:r>
              <w:rPr>
                <w:rFonts w:ascii="Times New Roman" w:hAnsi="Times New Roman"/>
                <w:i/>
                <w:iCs/>
                <w:color w:val="000000" w:themeColor="text1"/>
              </w:rPr>
              <w:lastRenderedPageBreak/>
              <w:t>Проверка практических занятий №3</w:t>
            </w:r>
          </w:p>
        </w:tc>
        <w:tc>
          <w:tcPr>
            <w:tcW w:w="781" w:type="pct"/>
            <w:vAlign w:val="center"/>
          </w:tcPr>
          <w:p w:rsidR="00DC3914" w:rsidRDefault="00DC3914" w:rsidP="00DC3914">
            <w:pPr>
              <w:jc w:val="center"/>
              <w:rPr>
                <w:rStyle w:val="afc"/>
                <w:i w:val="0"/>
                <w:iCs w:val="0"/>
              </w:rPr>
            </w:pPr>
            <w:r>
              <w:rPr>
                <w:rStyle w:val="afc"/>
                <w:i w:val="0"/>
                <w:iCs w:val="0"/>
              </w:rPr>
              <w:lastRenderedPageBreak/>
              <w:t>У1, У2, У4-У6, У7</w:t>
            </w:r>
          </w:p>
          <w:p w:rsidR="00DC3914" w:rsidRDefault="00DC3914" w:rsidP="00DC3914">
            <w:pPr>
              <w:jc w:val="center"/>
              <w:rPr>
                <w:rStyle w:val="afc"/>
                <w:i w:val="0"/>
                <w:iCs w:val="0"/>
              </w:rPr>
            </w:pPr>
            <w:r>
              <w:rPr>
                <w:rStyle w:val="afc"/>
                <w:i w:val="0"/>
                <w:iCs w:val="0"/>
              </w:rPr>
              <w:lastRenderedPageBreak/>
              <w:t>З1, З8</w:t>
            </w:r>
          </w:p>
          <w:p w:rsidR="00DC3914" w:rsidRPr="00E25F13" w:rsidRDefault="00DC3914" w:rsidP="00DC3914">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DC3914" w:rsidRPr="002778C7" w:rsidRDefault="00DC3914" w:rsidP="00DC3914">
            <w:pPr>
              <w:pStyle w:val="a3"/>
              <w:spacing w:after="0" w:line="240" w:lineRule="auto"/>
              <w:ind w:left="0"/>
              <w:rPr>
                <w:rFonts w:ascii="Times New Roman" w:hAnsi="Times New Roman"/>
              </w:rPr>
            </w:pPr>
          </w:p>
        </w:tc>
        <w:tc>
          <w:tcPr>
            <w:tcW w:w="774" w:type="pct"/>
            <w:vMerge/>
          </w:tcPr>
          <w:p w:rsidR="00DC3914" w:rsidRPr="002778C7" w:rsidRDefault="00DC3914" w:rsidP="00DC3914">
            <w:pPr>
              <w:pStyle w:val="a3"/>
              <w:spacing w:after="0" w:line="240" w:lineRule="auto"/>
              <w:ind w:left="0"/>
              <w:rPr>
                <w:rFonts w:ascii="Times New Roman" w:hAnsi="Times New Roman"/>
              </w:rPr>
            </w:pPr>
          </w:p>
        </w:tc>
      </w:tr>
      <w:tr w:rsidR="00BC1297" w:rsidRPr="002778C7" w:rsidTr="00BA1C90">
        <w:tc>
          <w:tcPr>
            <w:tcW w:w="1214" w:type="pct"/>
          </w:tcPr>
          <w:p w:rsidR="00BC1297" w:rsidRPr="004338D0" w:rsidRDefault="00BC1297" w:rsidP="00BC1297">
            <w:r w:rsidRPr="004338D0">
              <w:rPr>
                <w:bCs/>
              </w:rPr>
              <w:lastRenderedPageBreak/>
              <w:t xml:space="preserve">Раздел 4.  </w:t>
            </w:r>
            <w:r w:rsidRPr="004338D0">
              <w:t>Банковская система</w:t>
            </w:r>
          </w:p>
        </w:tc>
        <w:tc>
          <w:tcPr>
            <w:tcW w:w="1442" w:type="pct"/>
          </w:tcPr>
          <w:p w:rsidR="00BC1297" w:rsidRPr="002778C7" w:rsidRDefault="00BC1297" w:rsidP="00BC1297">
            <w:pPr>
              <w:pStyle w:val="a3"/>
              <w:spacing w:after="0" w:line="240" w:lineRule="auto"/>
              <w:ind w:left="0"/>
              <w:rPr>
                <w:rFonts w:ascii="Times New Roman" w:hAnsi="Times New Roman"/>
                <w:i/>
                <w:iCs/>
              </w:rPr>
            </w:pPr>
          </w:p>
        </w:tc>
        <w:tc>
          <w:tcPr>
            <w:tcW w:w="781" w:type="pct"/>
          </w:tcPr>
          <w:p w:rsidR="00BC1297" w:rsidRPr="00D52DD7" w:rsidRDefault="00BC1297" w:rsidP="00BC1297">
            <w:pPr>
              <w:pStyle w:val="a3"/>
              <w:spacing w:after="0" w:line="240" w:lineRule="auto"/>
              <w:ind w:left="0"/>
              <w:rPr>
                <w:rFonts w:ascii="Times New Roman" w:hAnsi="Times New Roman"/>
                <w:b/>
                <w:i/>
                <w:iCs/>
              </w:rPr>
            </w:pPr>
          </w:p>
        </w:tc>
        <w:tc>
          <w:tcPr>
            <w:tcW w:w="789" w:type="pct"/>
            <w:vMerge w:val="restart"/>
          </w:tcPr>
          <w:p w:rsidR="00BC1297" w:rsidRPr="0051504B" w:rsidRDefault="00BC1297" w:rsidP="00BC1297">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BC1297" w:rsidRDefault="00BC1297" w:rsidP="00BC1297">
            <w:pPr>
              <w:jc w:val="center"/>
              <w:rPr>
                <w:rStyle w:val="afc"/>
                <w:i w:val="0"/>
                <w:iCs w:val="0"/>
              </w:rPr>
            </w:pPr>
            <w:r>
              <w:rPr>
                <w:rStyle w:val="afc"/>
                <w:i w:val="0"/>
                <w:iCs w:val="0"/>
              </w:rPr>
              <w:t>У1, У2, У4-У6, У8, У9</w:t>
            </w:r>
          </w:p>
          <w:p w:rsidR="00BC1297" w:rsidRDefault="00BC1297" w:rsidP="00BC1297">
            <w:pPr>
              <w:jc w:val="center"/>
              <w:rPr>
                <w:rStyle w:val="afc"/>
                <w:i w:val="0"/>
                <w:iCs w:val="0"/>
              </w:rPr>
            </w:pPr>
            <w:r>
              <w:rPr>
                <w:rStyle w:val="afc"/>
                <w:i w:val="0"/>
                <w:iCs w:val="0"/>
              </w:rPr>
              <w:t>З1, З2, З3, З4, З7</w:t>
            </w:r>
          </w:p>
          <w:p w:rsidR="00BC1297" w:rsidRPr="00E25F13" w:rsidRDefault="00BC1297" w:rsidP="00C23FCC">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BC1297" w:rsidRPr="002778C7" w:rsidTr="00BA1C90">
        <w:tc>
          <w:tcPr>
            <w:tcW w:w="1214" w:type="pct"/>
          </w:tcPr>
          <w:p w:rsidR="00BC1297" w:rsidRPr="004338D0" w:rsidRDefault="00BC1297" w:rsidP="00BC1297">
            <w:r w:rsidRPr="004338D0">
              <w:rPr>
                <w:bCs/>
              </w:rPr>
              <w:t xml:space="preserve">Тема 4.1 </w:t>
            </w:r>
            <w:r w:rsidRPr="004338D0">
              <w:t xml:space="preserve">Элементы банковской системы РФ </w:t>
            </w:r>
          </w:p>
        </w:tc>
        <w:tc>
          <w:tcPr>
            <w:tcW w:w="1442" w:type="pct"/>
          </w:tcPr>
          <w:p w:rsidR="00BC1297" w:rsidRPr="000F38D3" w:rsidRDefault="00BC1297" w:rsidP="00BC1297">
            <w:pPr>
              <w:pStyle w:val="a3"/>
              <w:spacing w:after="0" w:line="240" w:lineRule="auto"/>
              <w:ind w:left="0"/>
              <w:rPr>
                <w:rFonts w:ascii="Times New Roman" w:hAnsi="Times New Roman"/>
                <w:bCs/>
                <w:i/>
              </w:rPr>
            </w:pPr>
            <w:r w:rsidRPr="000F38D3">
              <w:rPr>
                <w:rFonts w:ascii="Times New Roman" w:hAnsi="Times New Roman"/>
                <w:bCs/>
                <w:i/>
              </w:rPr>
              <w:t>Устный опрос</w:t>
            </w:r>
          </w:p>
        </w:tc>
        <w:tc>
          <w:tcPr>
            <w:tcW w:w="781" w:type="pc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 З7</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Pr="0051504B" w:rsidRDefault="00BC1297" w:rsidP="00BC1297">
            <w:pPr>
              <w:pStyle w:val="a3"/>
              <w:spacing w:after="0" w:line="240" w:lineRule="auto"/>
              <w:ind w:left="0"/>
              <w:rPr>
                <w:rFonts w:ascii="Times New Roman" w:hAnsi="Times New Roman"/>
                <w:b/>
                <w:i/>
                <w:iCs/>
                <w:color w:val="000000" w:themeColor="text1"/>
              </w:rPr>
            </w:pPr>
          </w:p>
        </w:tc>
        <w:tc>
          <w:tcPr>
            <w:tcW w:w="774" w:type="pct"/>
            <w:vMerge/>
          </w:tcPr>
          <w:p w:rsidR="00BC1297" w:rsidRPr="00D52DD7" w:rsidRDefault="00BC1297" w:rsidP="00BC1297">
            <w:pPr>
              <w:pStyle w:val="a3"/>
              <w:spacing w:after="0" w:line="240" w:lineRule="auto"/>
              <w:ind w:left="0"/>
              <w:rPr>
                <w:rFonts w:ascii="Times New Roman" w:hAnsi="Times New Roman"/>
                <w:b/>
                <w:i/>
                <w:iCs/>
              </w:rPr>
            </w:pPr>
          </w:p>
        </w:tc>
      </w:tr>
      <w:tr w:rsidR="00BC1297" w:rsidRPr="002778C7" w:rsidTr="00BA1C90">
        <w:tc>
          <w:tcPr>
            <w:tcW w:w="1214" w:type="pct"/>
          </w:tcPr>
          <w:p w:rsidR="00BC1297" w:rsidRPr="004338D0" w:rsidRDefault="00BC1297" w:rsidP="00BC1297">
            <w:r w:rsidRPr="004338D0">
              <w:rPr>
                <w:bCs/>
              </w:rPr>
              <w:t>Тема 4.2 Расчетные операции для физических лиц</w:t>
            </w:r>
          </w:p>
        </w:tc>
        <w:tc>
          <w:tcPr>
            <w:tcW w:w="1442" w:type="pct"/>
          </w:tcPr>
          <w:p w:rsidR="00BC1297" w:rsidRPr="002778C7" w:rsidRDefault="00BC1297" w:rsidP="00BC1297">
            <w:pPr>
              <w:pStyle w:val="a3"/>
              <w:spacing w:after="0" w:line="240" w:lineRule="auto"/>
              <w:ind w:left="0"/>
              <w:rPr>
                <w:rFonts w:ascii="Times New Roman" w:hAnsi="Times New Roman"/>
                <w:i/>
                <w:iCs/>
              </w:rPr>
            </w:pPr>
            <w:r>
              <w:rPr>
                <w:rFonts w:ascii="Times New Roman" w:hAnsi="Times New Roman"/>
                <w:i/>
                <w:iCs/>
                <w:color w:val="000000" w:themeColor="text1"/>
              </w:rPr>
              <w:t>Проверка практических занятий № 4</w:t>
            </w:r>
          </w:p>
        </w:tc>
        <w:tc>
          <w:tcPr>
            <w:tcW w:w="781" w:type="pc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w:t>
            </w:r>
          </w:p>
          <w:p w:rsidR="00BC1297" w:rsidRPr="00E25F13" w:rsidRDefault="00BC1297" w:rsidP="00C23FCC">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Pr="002778C7" w:rsidRDefault="00BC1297" w:rsidP="00BC1297">
            <w:pPr>
              <w:pStyle w:val="a3"/>
              <w:spacing w:after="0" w:line="240" w:lineRule="auto"/>
              <w:ind w:left="0"/>
              <w:rPr>
                <w:rFonts w:ascii="Times New Roman" w:hAnsi="Times New Roman"/>
              </w:rPr>
            </w:pPr>
          </w:p>
        </w:tc>
        <w:tc>
          <w:tcPr>
            <w:tcW w:w="774" w:type="pct"/>
            <w:vMerge/>
          </w:tcPr>
          <w:p w:rsidR="00BC1297" w:rsidRPr="002778C7" w:rsidRDefault="00BC1297" w:rsidP="00BC1297">
            <w:pPr>
              <w:pStyle w:val="a3"/>
              <w:spacing w:after="0" w:line="240" w:lineRule="auto"/>
              <w:ind w:left="0"/>
              <w:rPr>
                <w:rFonts w:ascii="Times New Roman" w:hAnsi="Times New Roman"/>
              </w:rPr>
            </w:pPr>
          </w:p>
        </w:tc>
      </w:tr>
      <w:tr w:rsidR="00BC1297" w:rsidRPr="002778C7" w:rsidTr="00BA1C90">
        <w:tc>
          <w:tcPr>
            <w:tcW w:w="1214" w:type="pct"/>
          </w:tcPr>
          <w:p w:rsidR="00BC1297" w:rsidRPr="004338D0" w:rsidRDefault="00BC1297" w:rsidP="00BC1297">
            <w:r w:rsidRPr="004338D0">
              <w:rPr>
                <w:bCs/>
              </w:rPr>
              <w:t>Тема 4.3 Кассовые операции для физических лиц</w:t>
            </w:r>
          </w:p>
        </w:tc>
        <w:tc>
          <w:tcPr>
            <w:tcW w:w="1442" w:type="pct"/>
          </w:tcPr>
          <w:p w:rsidR="00367765" w:rsidRDefault="00367765" w:rsidP="00367765">
            <w:pPr>
              <w:pStyle w:val="a3"/>
              <w:spacing w:after="0" w:line="240" w:lineRule="auto"/>
              <w:ind w:left="0"/>
              <w:rPr>
                <w:rFonts w:ascii="Times New Roman" w:hAnsi="Times New Roman"/>
                <w:bCs/>
              </w:rPr>
            </w:pPr>
            <w:r w:rsidRPr="00FF00E7">
              <w:rPr>
                <w:rFonts w:ascii="Times New Roman" w:hAnsi="Times New Roman"/>
                <w:bCs/>
              </w:rPr>
              <w:t>Устный опрос</w:t>
            </w:r>
          </w:p>
          <w:p w:rsidR="00BC1297" w:rsidRPr="006F72D2" w:rsidRDefault="00BC1297" w:rsidP="00BC1297">
            <w:pPr>
              <w:rPr>
                <w:sz w:val="20"/>
                <w:szCs w:val="20"/>
              </w:rPr>
            </w:pPr>
            <w:r>
              <w:rPr>
                <w:i/>
                <w:iCs/>
                <w:color w:val="000000" w:themeColor="text1"/>
              </w:rPr>
              <w:t>Проверка практических занятий № 5</w:t>
            </w:r>
          </w:p>
        </w:tc>
        <w:tc>
          <w:tcPr>
            <w:tcW w:w="781" w:type="pct"/>
            <w:vAlign w:val="center"/>
          </w:tcPr>
          <w:p w:rsidR="00BC1297" w:rsidRDefault="00BC1297" w:rsidP="00BC1297">
            <w:pPr>
              <w:jc w:val="center"/>
              <w:rPr>
                <w:rStyle w:val="afc"/>
                <w:i w:val="0"/>
                <w:iCs w:val="0"/>
              </w:rPr>
            </w:pPr>
            <w:r>
              <w:rPr>
                <w:rStyle w:val="afc"/>
                <w:i w:val="0"/>
                <w:iCs w:val="0"/>
              </w:rPr>
              <w:t>У1, У2, У4-У6З1, З4</w:t>
            </w:r>
          </w:p>
          <w:p w:rsidR="00BC1297" w:rsidRPr="00E25F13" w:rsidRDefault="00BC1297" w:rsidP="00C23FCC">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Default="00BC1297" w:rsidP="00BC1297"/>
        </w:tc>
        <w:tc>
          <w:tcPr>
            <w:tcW w:w="774" w:type="pct"/>
            <w:vMerge/>
          </w:tcPr>
          <w:p w:rsidR="00BC1297" w:rsidRDefault="00BC1297" w:rsidP="00BC1297"/>
        </w:tc>
      </w:tr>
      <w:tr w:rsidR="00BC1297" w:rsidRPr="002778C7" w:rsidTr="00BA1C90">
        <w:tc>
          <w:tcPr>
            <w:tcW w:w="1214" w:type="pct"/>
          </w:tcPr>
          <w:p w:rsidR="00BC1297" w:rsidRPr="004338D0" w:rsidRDefault="00BC1297" w:rsidP="00BC1297">
            <w:r w:rsidRPr="004338D0">
              <w:rPr>
                <w:bCs/>
              </w:rPr>
              <w:t>Тема 4.4 Обслуживание депозитов и кредитов физических лиц</w:t>
            </w:r>
          </w:p>
        </w:tc>
        <w:tc>
          <w:tcPr>
            <w:tcW w:w="1442" w:type="pct"/>
          </w:tcPr>
          <w:p w:rsidR="00BC1297" w:rsidRPr="006F72D2" w:rsidRDefault="00BC1297" w:rsidP="00BC1297">
            <w:pPr>
              <w:pStyle w:val="a3"/>
              <w:spacing w:after="0" w:line="240" w:lineRule="auto"/>
              <w:ind w:left="0"/>
              <w:rPr>
                <w:sz w:val="20"/>
                <w:szCs w:val="20"/>
              </w:rPr>
            </w:pPr>
            <w:r>
              <w:rPr>
                <w:rFonts w:ascii="Times New Roman" w:hAnsi="Times New Roman"/>
                <w:i/>
                <w:iCs/>
                <w:color w:val="000000" w:themeColor="text1"/>
              </w:rPr>
              <w:t>Проверка практических занятий № 6,7</w:t>
            </w:r>
          </w:p>
        </w:tc>
        <w:tc>
          <w:tcPr>
            <w:tcW w:w="781" w:type="pct"/>
            <w:vAlign w:val="center"/>
          </w:tcPr>
          <w:p w:rsidR="00BC1297" w:rsidRDefault="00BC1297" w:rsidP="00BC1297">
            <w:pPr>
              <w:jc w:val="center"/>
              <w:rPr>
                <w:rStyle w:val="afc"/>
                <w:i w:val="0"/>
                <w:iCs w:val="0"/>
              </w:rPr>
            </w:pPr>
            <w:r>
              <w:rPr>
                <w:rStyle w:val="afc"/>
                <w:i w:val="0"/>
                <w:iCs w:val="0"/>
              </w:rPr>
              <w:t>У1, У2, У4-У6, У8, У9</w:t>
            </w:r>
          </w:p>
          <w:p w:rsidR="00BC1297" w:rsidRDefault="00BC1297" w:rsidP="00BC1297">
            <w:pPr>
              <w:jc w:val="center"/>
              <w:rPr>
                <w:rStyle w:val="afc"/>
                <w:i w:val="0"/>
                <w:iCs w:val="0"/>
              </w:rPr>
            </w:pPr>
            <w:r>
              <w:rPr>
                <w:rStyle w:val="afc"/>
                <w:i w:val="0"/>
                <w:iCs w:val="0"/>
              </w:rPr>
              <w:t>З1, З2, З3</w:t>
            </w:r>
          </w:p>
          <w:p w:rsidR="00BC1297" w:rsidRPr="00E25F13" w:rsidRDefault="00BC1297" w:rsidP="00C23FCC">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Default="00BC1297" w:rsidP="00BC1297"/>
        </w:tc>
        <w:tc>
          <w:tcPr>
            <w:tcW w:w="774" w:type="pct"/>
            <w:vMerge/>
          </w:tcPr>
          <w:p w:rsidR="00BC1297" w:rsidRDefault="00BC1297" w:rsidP="00BC1297"/>
        </w:tc>
      </w:tr>
      <w:tr w:rsidR="00BC1297" w:rsidRPr="002778C7" w:rsidTr="00BA1C90">
        <w:tc>
          <w:tcPr>
            <w:tcW w:w="1214" w:type="pct"/>
          </w:tcPr>
          <w:p w:rsidR="00BC1297" w:rsidRPr="004338D0" w:rsidRDefault="00BC1297" w:rsidP="00BC1297">
            <w:pPr>
              <w:jc w:val="both"/>
              <w:rPr>
                <w:rFonts w:eastAsia="Calibri"/>
              </w:rPr>
            </w:pPr>
            <w:r w:rsidRPr="004338D0">
              <w:rPr>
                <w:rFonts w:eastAsia="Calibri"/>
              </w:rPr>
              <w:t>Раздел 5. Ценные бумаги</w:t>
            </w:r>
          </w:p>
        </w:tc>
        <w:tc>
          <w:tcPr>
            <w:tcW w:w="1442" w:type="pct"/>
          </w:tcPr>
          <w:p w:rsidR="00BC1297" w:rsidRPr="002778C7" w:rsidRDefault="00BC1297" w:rsidP="00BC1297">
            <w:pPr>
              <w:pStyle w:val="a3"/>
              <w:spacing w:after="0" w:line="240" w:lineRule="auto"/>
              <w:ind w:left="0"/>
              <w:rPr>
                <w:rFonts w:ascii="Times New Roman" w:hAnsi="Times New Roman"/>
                <w:b/>
                <w:bCs/>
              </w:rPr>
            </w:pPr>
          </w:p>
        </w:tc>
        <w:tc>
          <w:tcPr>
            <w:tcW w:w="781" w:type="pct"/>
          </w:tcPr>
          <w:p w:rsidR="00BC1297" w:rsidRPr="0051504B" w:rsidRDefault="00BC1297" w:rsidP="00BC1297">
            <w:pPr>
              <w:pStyle w:val="a3"/>
              <w:spacing w:after="0" w:line="240" w:lineRule="auto"/>
              <w:ind w:left="0"/>
              <w:rPr>
                <w:rFonts w:ascii="Times New Roman" w:hAnsi="Times New Roman"/>
                <w:b/>
                <w:bCs/>
              </w:rPr>
            </w:pPr>
          </w:p>
        </w:tc>
        <w:tc>
          <w:tcPr>
            <w:tcW w:w="789" w:type="pct"/>
            <w:vMerge w:val="restart"/>
          </w:tcPr>
          <w:p w:rsidR="00BC1297" w:rsidRPr="0051504B" w:rsidRDefault="00BC1297" w:rsidP="00BC1297">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 З6</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BC1297" w:rsidRPr="002778C7" w:rsidTr="00BA1C90">
        <w:tc>
          <w:tcPr>
            <w:tcW w:w="1214" w:type="pct"/>
          </w:tcPr>
          <w:p w:rsidR="00BC1297" w:rsidRPr="004338D0" w:rsidRDefault="00BC1297" w:rsidP="00BC1297">
            <w:pPr>
              <w:jc w:val="both"/>
            </w:pPr>
            <w:r w:rsidRPr="004338D0">
              <w:rPr>
                <w:bCs/>
              </w:rPr>
              <w:t>Тема 5.1 Виды ценных бумаг</w:t>
            </w:r>
          </w:p>
        </w:tc>
        <w:tc>
          <w:tcPr>
            <w:tcW w:w="1442" w:type="pct"/>
          </w:tcPr>
          <w:p w:rsidR="00367765" w:rsidRDefault="00367765" w:rsidP="00367765">
            <w:pPr>
              <w:pStyle w:val="a3"/>
              <w:spacing w:after="0" w:line="240" w:lineRule="auto"/>
              <w:ind w:left="0"/>
              <w:rPr>
                <w:rFonts w:ascii="Times New Roman" w:hAnsi="Times New Roman"/>
                <w:bCs/>
              </w:rPr>
            </w:pPr>
            <w:r w:rsidRPr="00FF00E7">
              <w:rPr>
                <w:rFonts w:ascii="Times New Roman" w:hAnsi="Times New Roman"/>
                <w:bCs/>
              </w:rPr>
              <w:t>Устный опрос</w:t>
            </w:r>
          </w:p>
          <w:p w:rsidR="00367765" w:rsidRDefault="00367765" w:rsidP="00367765">
            <w:pPr>
              <w:pStyle w:val="a3"/>
              <w:spacing w:after="0" w:line="240" w:lineRule="auto"/>
              <w:ind w:left="0"/>
              <w:rPr>
                <w:rFonts w:ascii="Times New Roman" w:hAnsi="Times New Roman"/>
                <w:bCs/>
              </w:rPr>
            </w:pPr>
            <w:r>
              <w:rPr>
                <w:rFonts w:ascii="Times New Roman" w:hAnsi="Times New Roman"/>
                <w:bCs/>
              </w:rPr>
              <w:t>Тестирование</w:t>
            </w:r>
          </w:p>
          <w:p w:rsidR="00BC1297" w:rsidRPr="002778C7" w:rsidRDefault="00BC1297" w:rsidP="00BC1297">
            <w:pPr>
              <w:pStyle w:val="a3"/>
              <w:spacing w:after="0" w:line="240" w:lineRule="auto"/>
              <w:ind w:left="0"/>
              <w:rPr>
                <w:rFonts w:ascii="Times New Roman" w:hAnsi="Times New Roman"/>
                <w:i/>
                <w:iCs/>
              </w:rPr>
            </w:pPr>
            <w:r>
              <w:rPr>
                <w:rFonts w:ascii="Times New Roman" w:hAnsi="Times New Roman"/>
                <w:i/>
                <w:iCs/>
                <w:color w:val="000000" w:themeColor="text1"/>
              </w:rPr>
              <w:t>Проверка практических занятий № 8</w:t>
            </w:r>
          </w:p>
        </w:tc>
        <w:tc>
          <w:tcPr>
            <w:tcW w:w="781" w:type="pc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 З6</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Pr="002778C7" w:rsidRDefault="00BC1297" w:rsidP="00BC1297">
            <w:pPr>
              <w:pStyle w:val="a3"/>
              <w:spacing w:after="0" w:line="240" w:lineRule="auto"/>
              <w:ind w:left="0"/>
              <w:rPr>
                <w:rFonts w:ascii="Times New Roman" w:hAnsi="Times New Roman"/>
              </w:rPr>
            </w:pPr>
          </w:p>
        </w:tc>
        <w:tc>
          <w:tcPr>
            <w:tcW w:w="774" w:type="pct"/>
            <w:vMerge/>
          </w:tcPr>
          <w:p w:rsidR="00BC1297" w:rsidRPr="002778C7" w:rsidRDefault="00BC1297" w:rsidP="00BC1297">
            <w:pPr>
              <w:pStyle w:val="a3"/>
              <w:spacing w:after="0" w:line="240" w:lineRule="auto"/>
              <w:ind w:left="0"/>
              <w:rPr>
                <w:rFonts w:ascii="Times New Roman" w:hAnsi="Times New Roman"/>
              </w:rPr>
            </w:pPr>
          </w:p>
        </w:tc>
      </w:tr>
      <w:tr w:rsidR="00BC1297" w:rsidRPr="002778C7" w:rsidTr="00BA1C90">
        <w:tc>
          <w:tcPr>
            <w:tcW w:w="1214" w:type="pct"/>
          </w:tcPr>
          <w:p w:rsidR="00BC1297" w:rsidRPr="004338D0" w:rsidRDefault="00BC1297" w:rsidP="00BC1297">
            <w:r w:rsidRPr="004338D0">
              <w:t>Раздел 6. Налоговая система РФ</w:t>
            </w:r>
          </w:p>
        </w:tc>
        <w:tc>
          <w:tcPr>
            <w:tcW w:w="1442" w:type="pct"/>
          </w:tcPr>
          <w:p w:rsidR="00BC1297" w:rsidRPr="002778C7" w:rsidRDefault="00BC1297" w:rsidP="00BC1297">
            <w:pPr>
              <w:pStyle w:val="a3"/>
              <w:spacing w:after="0" w:line="240" w:lineRule="auto"/>
              <w:ind w:left="0"/>
              <w:rPr>
                <w:rFonts w:ascii="Times New Roman" w:hAnsi="Times New Roman"/>
                <w:i/>
                <w:iCs/>
              </w:rPr>
            </w:pPr>
          </w:p>
        </w:tc>
        <w:tc>
          <w:tcPr>
            <w:tcW w:w="781" w:type="pct"/>
          </w:tcPr>
          <w:p w:rsidR="00BC1297" w:rsidRPr="00D52DD7" w:rsidRDefault="00BC1297" w:rsidP="00BC1297">
            <w:pPr>
              <w:pStyle w:val="a3"/>
              <w:spacing w:after="0" w:line="240" w:lineRule="auto"/>
              <w:ind w:left="0"/>
              <w:rPr>
                <w:rFonts w:ascii="Times New Roman" w:hAnsi="Times New Roman"/>
                <w:b/>
                <w:i/>
                <w:iCs/>
              </w:rPr>
            </w:pPr>
          </w:p>
        </w:tc>
        <w:tc>
          <w:tcPr>
            <w:tcW w:w="789" w:type="pct"/>
            <w:vMerge w:val="restart"/>
          </w:tcPr>
          <w:p w:rsidR="00BC1297" w:rsidRPr="0051504B" w:rsidRDefault="00BC1297" w:rsidP="00BC1297">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xml:space="preserve">, </w:t>
            </w:r>
            <w:r>
              <w:rPr>
                <w:rStyle w:val="afc"/>
                <w:i w:val="0"/>
                <w:iCs w:val="0"/>
              </w:rPr>
              <w:lastRenderedPageBreak/>
              <w:t>ОК</w:t>
            </w:r>
            <w:r w:rsidR="001609B0">
              <w:rPr>
                <w:rStyle w:val="afc"/>
                <w:i w:val="0"/>
                <w:iCs w:val="0"/>
              </w:rPr>
              <w:t xml:space="preserve"> 07</w:t>
            </w:r>
          </w:p>
        </w:tc>
      </w:tr>
      <w:tr w:rsidR="00BC1297" w:rsidRPr="002778C7" w:rsidTr="00BA1C90">
        <w:tc>
          <w:tcPr>
            <w:tcW w:w="1214" w:type="pct"/>
          </w:tcPr>
          <w:p w:rsidR="00BC1297" w:rsidRPr="004338D0" w:rsidRDefault="00BC1297" w:rsidP="00BC1297">
            <w:r w:rsidRPr="004338D0">
              <w:t>Тема 6.1 Налоги и налогообложение</w:t>
            </w:r>
          </w:p>
        </w:tc>
        <w:tc>
          <w:tcPr>
            <w:tcW w:w="1442" w:type="pct"/>
          </w:tcPr>
          <w:p w:rsidR="00BC1297" w:rsidRPr="002778C7" w:rsidRDefault="00BC1297" w:rsidP="00367765">
            <w:pPr>
              <w:pStyle w:val="a3"/>
              <w:spacing w:after="0" w:line="240" w:lineRule="auto"/>
              <w:ind w:left="0"/>
              <w:rPr>
                <w:rFonts w:ascii="Times New Roman" w:hAnsi="Times New Roman"/>
                <w:i/>
                <w:iCs/>
              </w:rPr>
            </w:pPr>
            <w:r>
              <w:rPr>
                <w:rFonts w:ascii="Times New Roman" w:hAnsi="Times New Roman"/>
                <w:i/>
                <w:iCs/>
                <w:color w:val="000000" w:themeColor="text1"/>
              </w:rPr>
              <w:t>Устный опрос</w:t>
            </w:r>
          </w:p>
        </w:tc>
        <w:tc>
          <w:tcPr>
            <w:tcW w:w="781" w:type="pc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w:t>
            </w:r>
            <w:r>
              <w:rPr>
                <w:rStyle w:val="afc"/>
                <w:i w:val="0"/>
                <w:iCs w:val="0"/>
              </w:rPr>
              <w:lastRenderedPageBreak/>
              <w:t xml:space="preserve">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Pr="002778C7" w:rsidRDefault="00BC1297" w:rsidP="00BC1297">
            <w:pPr>
              <w:pStyle w:val="a3"/>
              <w:spacing w:after="0" w:line="240" w:lineRule="auto"/>
              <w:ind w:left="0"/>
              <w:rPr>
                <w:rFonts w:ascii="Times New Roman" w:hAnsi="Times New Roman"/>
              </w:rPr>
            </w:pPr>
          </w:p>
        </w:tc>
        <w:tc>
          <w:tcPr>
            <w:tcW w:w="774" w:type="pct"/>
            <w:vMerge/>
          </w:tcPr>
          <w:p w:rsidR="00BC1297" w:rsidRPr="002778C7" w:rsidRDefault="00BC1297" w:rsidP="00BC1297">
            <w:pPr>
              <w:pStyle w:val="a3"/>
              <w:spacing w:after="0" w:line="240" w:lineRule="auto"/>
              <w:ind w:left="0"/>
              <w:rPr>
                <w:rFonts w:ascii="Times New Roman" w:hAnsi="Times New Roman"/>
              </w:rPr>
            </w:pPr>
          </w:p>
        </w:tc>
      </w:tr>
      <w:tr w:rsidR="00BC1297" w:rsidRPr="002778C7" w:rsidTr="00BA1C90">
        <w:tc>
          <w:tcPr>
            <w:tcW w:w="1214" w:type="pct"/>
          </w:tcPr>
          <w:p w:rsidR="00BC1297" w:rsidRPr="004338D0" w:rsidRDefault="00BC1297" w:rsidP="00BC1297">
            <w:pPr>
              <w:rPr>
                <w:bCs/>
              </w:rPr>
            </w:pPr>
            <w:r w:rsidRPr="004338D0">
              <w:lastRenderedPageBreak/>
              <w:t>Раздел 7. Защита прав потребителей финансовых услуг</w:t>
            </w:r>
          </w:p>
        </w:tc>
        <w:tc>
          <w:tcPr>
            <w:tcW w:w="1442" w:type="pct"/>
          </w:tcPr>
          <w:p w:rsidR="00BC1297" w:rsidRDefault="00BC1297" w:rsidP="00BC1297">
            <w:pPr>
              <w:pStyle w:val="a3"/>
              <w:spacing w:after="0" w:line="240" w:lineRule="auto"/>
              <w:ind w:left="0"/>
              <w:rPr>
                <w:rFonts w:ascii="Times New Roman" w:hAnsi="Times New Roman"/>
                <w:i/>
                <w:iCs/>
                <w:color w:val="000000" w:themeColor="text1"/>
              </w:rPr>
            </w:pPr>
          </w:p>
        </w:tc>
        <w:tc>
          <w:tcPr>
            <w:tcW w:w="781" w:type="pct"/>
          </w:tcPr>
          <w:p w:rsidR="00BC1297" w:rsidRPr="00D52DD7" w:rsidRDefault="00BC1297" w:rsidP="00BC1297">
            <w:pPr>
              <w:pStyle w:val="a3"/>
              <w:spacing w:after="0" w:line="240" w:lineRule="auto"/>
              <w:ind w:left="0"/>
              <w:rPr>
                <w:rFonts w:ascii="Times New Roman" w:hAnsi="Times New Roman"/>
                <w:b/>
                <w:i/>
                <w:iCs/>
              </w:rPr>
            </w:pPr>
          </w:p>
        </w:tc>
        <w:tc>
          <w:tcPr>
            <w:tcW w:w="789" w:type="pct"/>
            <w:vMerge w:val="restart"/>
          </w:tcPr>
          <w:p w:rsidR="00BC1297" w:rsidRPr="0051504B" w:rsidRDefault="00BC1297" w:rsidP="00BC1297">
            <w:pPr>
              <w:pStyle w:val="a3"/>
              <w:spacing w:after="0" w:line="240" w:lineRule="auto"/>
              <w:ind w:left="0"/>
              <w:rPr>
                <w:rFonts w:ascii="Times New Roman" w:hAnsi="Times New Roman"/>
                <w:b/>
                <w:i/>
                <w:iCs/>
                <w:color w:val="000000" w:themeColor="text1"/>
              </w:rPr>
            </w:pPr>
            <w:r>
              <w:rPr>
                <w:rFonts w:ascii="Times New Roman" w:hAnsi="Times New Roman"/>
                <w:b/>
                <w:i/>
                <w:iCs/>
                <w:color w:val="000000" w:themeColor="text1"/>
              </w:rPr>
              <w:t>Дифф.зачет</w:t>
            </w:r>
          </w:p>
        </w:tc>
        <w:tc>
          <w:tcPr>
            <w:tcW w:w="774" w:type="pct"/>
            <w:vMerge w:val="restar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 З10, З11</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r>
      <w:tr w:rsidR="00BC1297" w:rsidRPr="002778C7" w:rsidTr="00BA1C90">
        <w:tc>
          <w:tcPr>
            <w:tcW w:w="1214" w:type="pct"/>
          </w:tcPr>
          <w:p w:rsidR="00BC1297" w:rsidRPr="004338D0" w:rsidRDefault="00BC1297" w:rsidP="00BC1297">
            <w:r w:rsidRPr="004338D0">
              <w:t>Тема 7.1 Риски операций на финансовом рынке и методы их понижения</w:t>
            </w:r>
          </w:p>
        </w:tc>
        <w:tc>
          <w:tcPr>
            <w:tcW w:w="1442" w:type="pct"/>
          </w:tcPr>
          <w:p w:rsidR="00BC1297" w:rsidRDefault="00BC1297" w:rsidP="00367765">
            <w:pPr>
              <w:pStyle w:val="a3"/>
              <w:spacing w:after="0" w:line="240" w:lineRule="auto"/>
              <w:ind w:left="0"/>
              <w:rPr>
                <w:rFonts w:ascii="Times New Roman" w:hAnsi="Times New Roman"/>
                <w:i/>
                <w:iCs/>
                <w:color w:val="000000" w:themeColor="text1"/>
              </w:rPr>
            </w:pPr>
            <w:r>
              <w:rPr>
                <w:rFonts w:ascii="Times New Roman" w:hAnsi="Times New Roman"/>
                <w:i/>
                <w:iCs/>
                <w:color w:val="000000" w:themeColor="text1"/>
              </w:rPr>
              <w:t>Устный опрос</w:t>
            </w:r>
          </w:p>
        </w:tc>
        <w:tc>
          <w:tcPr>
            <w:tcW w:w="781" w:type="pct"/>
            <w:vAlign w:val="center"/>
          </w:tcPr>
          <w:p w:rsidR="00BC1297" w:rsidRDefault="00BC1297" w:rsidP="00BC1297">
            <w:pPr>
              <w:jc w:val="center"/>
              <w:rPr>
                <w:rStyle w:val="afc"/>
                <w:i w:val="0"/>
                <w:iCs w:val="0"/>
              </w:rPr>
            </w:pPr>
            <w:r>
              <w:rPr>
                <w:rStyle w:val="afc"/>
                <w:i w:val="0"/>
                <w:iCs w:val="0"/>
              </w:rPr>
              <w:t>У1, У2, У4-У6</w:t>
            </w:r>
          </w:p>
          <w:p w:rsidR="00BC1297" w:rsidRDefault="00BC1297" w:rsidP="00BC1297">
            <w:pPr>
              <w:jc w:val="center"/>
              <w:rPr>
                <w:rStyle w:val="afc"/>
                <w:i w:val="0"/>
                <w:iCs w:val="0"/>
              </w:rPr>
            </w:pPr>
            <w:r>
              <w:rPr>
                <w:rStyle w:val="afc"/>
                <w:i w:val="0"/>
                <w:iCs w:val="0"/>
              </w:rPr>
              <w:t>З1, З10, З11</w:t>
            </w:r>
          </w:p>
          <w:p w:rsidR="00BC1297" w:rsidRPr="00E25F13" w:rsidRDefault="00BC1297" w:rsidP="00BC1297">
            <w:pPr>
              <w:jc w:val="center"/>
              <w:rPr>
                <w:bCs/>
              </w:rPr>
            </w:pPr>
            <w:r w:rsidRPr="00E25F13">
              <w:rPr>
                <w:rStyle w:val="afc"/>
                <w:i w:val="0"/>
                <w:iCs w:val="0"/>
              </w:rPr>
              <w:t xml:space="preserve">ОК </w:t>
            </w:r>
            <w:r>
              <w:rPr>
                <w:rStyle w:val="afc"/>
                <w:i w:val="0"/>
                <w:iCs w:val="0"/>
              </w:rPr>
              <w:t>0</w:t>
            </w:r>
            <w:r w:rsidRPr="00E25F13">
              <w:rPr>
                <w:rStyle w:val="afc"/>
                <w:i w:val="0"/>
                <w:iCs w:val="0"/>
              </w:rPr>
              <w:t>1</w:t>
            </w:r>
            <w:r>
              <w:rPr>
                <w:rStyle w:val="afc"/>
                <w:i w:val="0"/>
                <w:iCs w:val="0"/>
              </w:rPr>
              <w:t xml:space="preserve">, </w:t>
            </w:r>
            <w:r w:rsidRPr="00E25F13">
              <w:rPr>
                <w:rStyle w:val="afc"/>
                <w:i w:val="0"/>
                <w:iCs w:val="0"/>
              </w:rPr>
              <w:t xml:space="preserve">ОК </w:t>
            </w:r>
            <w:r>
              <w:rPr>
                <w:rStyle w:val="afc"/>
                <w:i w:val="0"/>
                <w:iCs w:val="0"/>
              </w:rPr>
              <w:t>0</w:t>
            </w:r>
            <w:r w:rsidRPr="00E25F13">
              <w:rPr>
                <w:rStyle w:val="afc"/>
                <w:i w:val="0"/>
                <w:iCs w:val="0"/>
              </w:rPr>
              <w:t>2</w:t>
            </w:r>
            <w:r>
              <w:rPr>
                <w:rStyle w:val="afc"/>
                <w:i w:val="0"/>
                <w:iCs w:val="0"/>
              </w:rPr>
              <w:t xml:space="preserve">, ОК 03, ОК 04, </w:t>
            </w:r>
            <w:r w:rsidRPr="00E25F13">
              <w:rPr>
                <w:rStyle w:val="afc"/>
                <w:i w:val="0"/>
                <w:iCs w:val="0"/>
              </w:rPr>
              <w:t xml:space="preserve">ОК </w:t>
            </w:r>
            <w:r>
              <w:rPr>
                <w:rStyle w:val="afc"/>
                <w:i w:val="0"/>
                <w:iCs w:val="0"/>
              </w:rPr>
              <w:t>0</w:t>
            </w:r>
            <w:r w:rsidRPr="00E25F13">
              <w:rPr>
                <w:rStyle w:val="afc"/>
                <w:i w:val="0"/>
                <w:iCs w:val="0"/>
              </w:rPr>
              <w:t>5</w:t>
            </w:r>
            <w:r>
              <w:rPr>
                <w:rStyle w:val="afc"/>
                <w:i w:val="0"/>
                <w:iCs w:val="0"/>
              </w:rPr>
              <w:t>, ОК</w:t>
            </w:r>
            <w:r w:rsidR="001609B0">
              <w:rPr>
                <w:rStyle w:val="afc"/>
                <w:i w:val="0"/>
                <w:iCs w:val="0"/>
              </w:rPr>
              <w:t xml:space="preserve"> 07</w:t>
            </w:r>
          </w:p>
        </w:tc>
        <w:tc>
          <w:tcPr>
            <w:tcW w:w="789" w:type="pct"/>
            <w:vMerge/>
          </w:tcPr>
          <w:p w:rsidR="00BC1297" w:rsidRPr="002778C7" w:rsidRDefault="00BC1297" w:rsidP="00BC1297">
            <w:pPr>
              <w:pStyle w:val="a3"/>
              <w:spacing w:after="0" w:line="240" w:lineRule="auto"/>
              <w:ind w:left="0"/>
              <w:rPr>
                <w:rFonts w:ascii="Times New Roman" w:hAnsi="Times New Roman"/>
              </w:rPr>
            </w:pPr>
          </w:p>
        </w:tc>
        <w:tc>
          <w:tcPr>
            <w:tcW w:w="774" w:type="pct"/>
            <w:vMerge/>
          </w:tcPr>
          <w:p w:rsidR="00BC1297" w:rsidRPr="002778C7" w:rsidRDefault="00BC1297" w:rsidP="00BC1297">
            <w:pPr>
              <w:pStyle w:val="a3"/>
              <w:spacing w:after="0" w:line="240" w:lineRule="auto"/>
              <w:ind w:left="0"/>
              <w:rPr>
                <w:rFonts w:ascii="Times New Roman" w:hAnsi="Times New Roman"/>
              </w:rPr>
            </w:pPr>
          </w:p>
        </w:tc>
      </w:tr>
    </w:tbl>
    <w:p w:rsidR="008F1445" w:rsidRDefault="008F1445" w:rsidP="00EB37AE">
      <w:pPr>
        <w:rPr>
          <w:sz w:val="28"/>
          <w:szCs w:val="28"/>
        </w:rPr>
      </w:pPr>
    </w:p>
    <w:p w:rsidR="00C35739" w:rsidRDefault="00C35739" w:rsidP="00EB37AE">
      <w:pPr>
        <w:rPr>
          <w:sz w:val="28"/>
          <w:szCs w:val="28"/>
        </w:rPr>
      </w:pPr>
    </w:p>
    <w:p w:rsidR="00C35739" w:rsidRDefault="00C35739" w:rsidP="00EB37AE">
      <w:pPr>
        <w:rPr>
          <w:sz w:val="28"/>
          <w:szCs w:val="28"/>
        </w:rPr>
        <w:sectPr w:rsidR="00C35739" w:rsidSect="000B5195">
          <w:pgSz w:w="16838" w:h="11906" w:orient="landscape"/>
          <w:pgMar w:top="1079" w:right="1134" w:bottom="851" w:left="902" w:header="709" w:footer="709" w:gutter="0"/>
          <w:cols w:space="708"/>
          <w:docGrid w:linePitch="360"/>
        </w:sectPr>
      </w:pPr>
    </w:p>
    <w:p w:rsidR="008F1445" w:rsidRPr="00011228" w:rsidRDefault="00011228" w:rsidP="00011228">
      <w:pPr>
        <w:spacing w:line="360" w:lineRule="auto"/>
        <w:ind w:firstLine="720"/>
        <w:jc w:val="both"/>
        <w:rPr>
          <w:b/>
          <w:sz w:val="28"/>
          <w:szCs w:val="28"/>
        </w:rPr>
      </w:pPr>
      <w:r>
        <w:rPr>
          <w:b/>
          <w:sz w:val="28"/>
          <w:szCs w:val="28"/>
        </w:rPr>
        <w:lastRenderedPageBreak/>
        <w:t xml:space="preserve">3.2. </w:t>
      </w:r>
      <w:r w:rsidR="008B0FBC">
        <w:rPr>
          <w:b/>
          <w:sz w:val="28"/>
          <w:szCs w:val="28"/>
        </w:rPr>
        <w:t>З</w:t>
      </w:r>
      <w:r>
        <w:rPr>
          <w:b/>
          <w:sz w:val="28"/>
          <w:szCs w:val="28"/>
        </w:rPr>
        <w:t>адания для оценки освоения учебной дисциплины</w:t>
      </w:r>
    </w:p>
    <w:p w:rsidR="00090CB4" w:rsidRDefault="00D37E32" w:rsidP="008F1445">
      <w:pPr>
        <w:spacing w:line="360" w:lineRule="auto"/>
        <w:jc w:val="both"/>
        <w:rPr>
          <w:b/>
          <w:sz w:val="28"/>
          <w:szCs w:val="28"/>
        </w:rPr>
      </w:pPr>
      <w:r>
        <w:rPr>
          <w:b/>
          <w:sz w:val="28"/>
          <w:szCs w:val="28"/>
        </w:rPr>
        <w:t xml:space="preserve">3.2.1. </w:t>
      </w:r>
      <w:r w:rsidR="008B0FBC">
        <w:rPr>
          <w:b/>
          <w:sz w:val="28"/>
          <w:szCs w:val="28"/>
        </w:rPr>
        <w:t>З</w:t>
      </w:r>
      <w:r>
        <w:rPr>
          <w:b/>
          <w:sz w:val="28"/>
          <w:szCs w:val="28"/>
        </w:rPr>
        <w:t xml:space="preserve">адания для оценки </w:t>
      </w:r>
      <w:r w:rsidR="00240AF0">
        <w:rPr>
          <w:b/>
          <w:sz w:val="28"/>
          <w:szCs w:val="28"/>
        </w:rPr>
        <w:t>знаний и</w:t>
      </w:r>
      <w:r>
        <w:rPr>
          <w:b/>
          <w:sz w:val="28"/>
          <w:szCs w:val="28"/>
        </w:rPr>
        <w:t xml:space="preserve"> умений в ходе проведения </w:t>
      </w:r>
      <w:r w:rsidR="00944CA2">
        <w:rPr>
          <w:b/>
          <w:sz w:val="28"/>
          <w:szCs w:val="28"/>
        </w:rPr>
        <w:t xml:space="preserve">текущего </w:t>
      </w:r>
      <w:r w:rsidR="00A34138">
        <w:rPr>
          <w:b/>
          <w:sz w:val="28"/>
          <w:szCs w:val="28"/>
        </w:rPr>
        <w:t xml:space="preserve">контроля </w:t>
      </w:r>
    </w:p>
    <w:p w:rsidR="00DD59C4" w:rsidRDefault="00DD59C4" w:rsidP="00DD59C4">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 xml:space="preserve">Раздел </w:t>
      </w:r>
      <w:r w:rsidR="00240AF0" w:rsidRPr="0000750A">
        <w:rPr>
          <w:b/>
          <w:bCs/>
          <w:sz w:val="28"/>
        </w:rPr>
        <w:t>1 Семейный</w:t>
      </w:r>
      <w:r w:rsidRPr="0000750A">
        <w:rPr>
          <w:b/>
          <w:bCs/>
          <w:sz w:val="28"/>
        </w:rPr>
        <w:t xml:space="preserve"> бюджет</w:t>
      </w:r>
    </w:p>
    <w:p w:rsidR="00C62093" w:rsidRPr="0000750A" w:rsidRDefault="00C62093" w:rsidP="0000750A">
      <w:pPr>
        <w:jc w:val="center"/>
        <w:outlineLvl w:val="0"/>
        <w:rPr>
          <w:b/>
          <w:bCs/>
          <w:sz w:val="28"/>
        </w:rPr>
      </w:pPr>
      <w:r w:rsidRPr="0000750A">
        <w:rPr>
          <w:b/>
          <w:bCs/>
          <w:sz w:val="28"/>
        </w:rPr>
        <w:t>Тема 1.1 Планирование семейного бюджета</w:t>
      </w:r>
    </w:p>
    <w:p w:rsidR="00510381" w:rsidRDefault="00510381" w:rsidP="00DD59C4">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 У6, З1</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510381" w:rsidRDefault="00510381" w:rsidP="00510381">
      <w:pPr>
        <w:ind w:firstLine="709"/>
        <w:jc w:val="both"/>
        <w:rPr>
          <w:rStyle w:val="FontStyle35"/>
          <w:sz w:val="24"/>
          <w:szCs w:val="24"/>
        </w:rPr>
      </w:pPr>
    </w:p>
    <w:p w:rsidR="00510381" w:rsidRPr="00E15456" w:rsidRDefault="00510381" w:rsidP="00510381">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DD59C4" w:rsidRDefault="00DD59C4" w:rsidP="00DD59C4">
      <w:pPr>
        <w:pStyle w:val="212"/>
        <w:shd w:val="clear" w:color="auto" w:fill="auto"/>
        <w:spacing w:before="0" w:line="240" w:lineRule="auto"/>
        <w:ind w:firstLine="709"/>
        <w:rPr>
          <w:sz w:val="24"/>
          <w:szCs w:val="24"/>
        </w:rPr>
      </w:pPr>
    </w:p>
    <w:p w:rsidR="0000750A" w:rsidRDefault="00BC04A6" w:rsidP="00C22CDB">
      <w:pPr>
        <w:pStyle w:val="212"/>
        <w:numPr>
          <w:ilvl w:val="0"/>
          <w:numId w:val="11"/>
        </w:numPr>
        <w:shd w:val="clear" w:color="auto" w:fill="auto"/>
        <w:spacing w:before="0" w:line="240" w:lineRule="auto"/>
        <w:rPr>
          <w:sz w:val="24"/>
          <w:szCs w:val="24"/>
        </w:rPr>
      </w:pPr>
      <w:r>
        <w:rPr>
          <w:sz w:val="24"/>
          <w:szCs w:val="24"/>
        </w:rPr>
        <w:t xml:space="preserve">Какие виды доходов </w:t>
      </w:r>
      <w:r w:rsidR="009B48D0">
        <w:rPr>
          <w:sz w:val="24"/>
          <w:szCs w:val="24"/>
        </w:rPr>
        <w:t>учитываются при формировании личного бюджета?</w:t>
      </w:r>
    </w:p>
    <w:p w:rsidR="009B48D0" w:rsidRDefault="009B48D0" w:rsidP="00C22CDB">
      <w:pPr>
        <w:pStyle w:val="212"/>
        <w:numPr>
          <w:ilvl w:val="0"/>
          <w:numId w:val="11"/>
        </w:numPr>
        <w:shd w:val="clear" w:color="auto" w:fill="auto"/>
        <w:spacing w:before="0" w:line="240" w:lineRule="auto"/>
        <w:rPr>
          <w:sz w:val="24"/>
          <w:szCs w:val="24"/>
        </w:rPr>
      </w:pPr>
      <w:r>
        <w:rPr>
          <w:sz w:val="24"/>
          <w:szCs w:val="24"/>
        </w:rPr>
        <w:t>Что такое профицит бюджета?</w:t>
      </w:r>
    </w:p>
    <w:p w:rsidR="009B48D0" w:rsidRDefault="009B48D0" w:rsidP="00C22CDB">
      <w:pPr>
        <w:pStyle w:val="212"/>
        <w:numPr>
          <w:ilvl w:val="0"/>
          <w:numId w:val="11"/>
        </w:numPr>
        <w:shd w:val="clear" w:color="auto" w:fill="auto"/>
        <w:spacing w:before="0" w:line="240" w:lineRule="auto"/>
        <w:rPr>
          <w:sz w:val="24"/>
          <w:szCs w:val="24"/>
        </w:rPr>
      </w:pPr>
      <w:r>
        <w:rPr>
          <w:sz w:val="24"/>
          <w:szCs w:val="24"/>
        </w:rPr>
        <w:t>Что такое дефицит бюджета?</w:t>
      </w:r>
    </w:p>
    <w:p w:rsidR="009B48D0" w:rsidRDefault="009B48D0" w:rsidP="00C22CDB">
      <w:pPr>
        <w:pStyle w:val="212"/>
        <w:numPr>
          <w:ilvl w:val="0"/>
          <w:numId w:val="11"/>
        </w:numPr>
        <w:shd w:val="clear" w:color="auto" w:fill="auto"/>
        <w:spacing w:before="0" w:line="240" w:lineRule="auto"/>
        <w:rPr>
          <w:sz w:val="24"/>
          <w:szCs w:val="24"/>
        </w:rPr>
      </w:pPr>
      <w:r>
        <w:rPr>
          <w:sz w:val="24"/>
          <w:szCs w:val="24"/>
        </w:rPr>
        <w:t>Какие группы расходов выделяют при формировании личного бюджета?</w:t>
      </w:r>
    </w:p>
    <w:p w:rsidR="009B48D0" w:rsidRDefault="009B48D0" w:rsidP="00C22CDB">
      <w:pPr>
        <w:pStyle w:val="212"/>
        <w:numPr>
          <w:ilvl w:val="0"/>
          <w:numId w:val="11"/>
        </w:numPr>
        <w:shd w:val="clear" w:color="auto" w:fill="auto"/>
        <w:spacing w:before="0" w:line="240" w:lineRule="auto"/>
        <w:rPr>
          <w:sz w:val="24"/>
          <w:szCs w:val="24"/>
        </w:rPr>
      </w:pPr>
      <w:r>
        <w:rPr>
          <w:sz w:val="24"/>
          <w:szCs w:val="24"/>
        </w:rPr>
        <w:t>Какие расходы можно регулировать, а какие невозможно снизить?</w:t>
      </w:r>
    </w:p>
    <w:p w:rsidR="0000750A" w:rsidRDefault="0000750A" w:rsidP="00DD59C4">
      <w:pPr>
        <w:pStyle w:val="212"/>
        <w:shd w:val="clear" w:color="auto" w:fill="auto"/>
        <w:spacing w:before="0" w:line="240" w:lineRule="auto"/>
        <w:ind w:firstLine="709"/>
        <w:rPr>
          <w:sz w:val="24"/>
          <w:szCs w:val="24"/>
        </w:rPr>
      </w:pPr>
    </w:p>
    <w:p w:rsidR="009B48D0" w:rsidRDefault="009B48D0" w:rsidP="00DD59C4">
      <w:pPr>
        <w:pStyle w:val="212"/>
        <w:shd w:val="clear" w:color="auto" w:fill="auto"/>
        <w:spacing w:before="0" w:line="240" w:lineRule="auto"/>
        <w:ind w:firstLine="709"/>
        <w:rPr>
          <w:sz w:val="24"/>
          <w:szCs w:val="24"/>
        </w:rPr>
      </w:pPr>
    </w:p>
    <w:p w:rsidR="009B48D0" w:rsidRPr="009B48D0" w:rsidRDefault="009B48D0" w:rsidP="009B48D0">
      <w:pPr>
        <w:jc w:val="center"/>
        <w:outlineLvl w:val="0"/>
        <w:rPr>
          <w:b/>
          <w:bCs/>
          <w:sz w:val="28"/>
        </w:rPr>
      </w:pPr>
      <w:r w:rsidRPr="009B48D0">
        <w:rPr>
          <w:b/>
          <w:bCs/>
          <w:sz w:val="28"/>
        </w:rPr>
        <w:t>Практическое занятие № 1</w:t>
      </w:r>
    </w:p>
    <w:p w:rsidR="009B48D0" w:rsidRPr="009B48D0" w:rsidRDefault="009B48D0" w:rsidP="009B48D0">
      <w:pPr>
        <w:jc w:val="center"/>
        <w:outlineLvl w:val="0"/>
        <w:rPr>
          <w:b/>
          <w:bCs/>
          <w:sz w:val="28"/>
        </w:rPr>
      </w:pPr>
      <w:r w:rsidRPr="009B48D0">
        <w:rPr>
          <w:b/>
          <w:bCs/>
          <w:sz w:val="28"/>
        </w:rPr>
        <w:t>Порядок формирования семейного бюджета</w:t>
      </w:r>
    </w:p>
    <w:p w:rsidR="009B48D0" w:rsidRDefault="009B48D0" w:rsidP="009B48D0">
      <w:pPr>
        <w:pStyle w:val="19"/>
        <w:spacing w:after="0" w:line="240" w:lineRule="auto"/>
        <w:ind w:firstLine="709"/>
        <w:rPr>
          <w:rFonts w:ascii="Times" w:eastAsia="Times" w:hAnsi="Times" w:cs="Times"/>
          <w:color w:val="000000"/>
          <w:sz w:val="28"/>
          <w:szCs w:val="28"/>
        </w:rPr>
      </w:pPr>
    </w:p>
    <w:p w:rsidR="009B48D0" w:rsidRPr="009B48D0" w:rsidRDefault="009B48D0" w:rsidP="009B48D0">
      <w:pPr>
        <w:pStyle w:val="19"/>
        <w:spacing w:after="0" w:line="240" w:lineRule="auto"/>
        <w:ind w:firstLine="709"/>
        <w:rPr>
          <w:rFonts w:ascii="Times" w:eastAsia="Times" w:hAnsi="Times" w:cs="Times"/>
          <w:b/>
          <w:i/>
          <w:color w:val="000000"/>
          <w:sz w:val="26"/>
          <w:szCs w:val="28"/>
          <w:u w:val="single"/>
        </w:rPr>
      </w:pPr>
      <w:r w:rsidRPr="009B48D0">
        <w:rPr>
          <w:rFonts w:ascii="Times" w:eastAsia="Times" w:hAnsi="Times" w:cs="Times"/>
          <w:b/>
          <w:i/>
          <w:color w:val="000000"/>
          <w:sz w:val="26"/>
          <w:szCs w:val="28"/>
          <w:u w:val="single"/>
        </w:rPr>
        <w:t>Задание 1</w:t>
      </w:r>
    </w:p>
    <w:p w:rsidR="009B48D0" w:rsidRPr="009B48D0" w:rsidRDefault="009B48D0" w:rsidP="009B48D0">
      <w:pPr>
        <w:pStyle w:val="19"/>
        <w:spacing w:after="0" w:line="240" w:lineRule="auto"/>
        <w:ind w:firstLine="709"/>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По данным домашнего задания составьте личный финансовый план за 2 недели, оформив его в таблице.</w:t>
      </w:r>
    </w:p>
    <w:p w:rsidR="009B48D0" w:rsidRPr="009B48D0" w:rsidRDefault="009B48D0" w:rsidP="009B48D0">
      <w:pPr>
        <w:pStyle w:val="19"/>
        <w:spacing w:after="0" w:line="240" w:lineRule="auto"/>
        <w:ind w:firstLine="709"/>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Таблица 1 – Личный финансовый план</w:t>
      </w:r>
    </w:p>
    <w:p w:rsidR="009B48D0" w:rsidRPr="009B48D0" w:rsidRDefault="009B48D0" w:rsidP="009B48D0">
      <w:pPr>
        <w:pStyle w:val="19"/>
        <w:spacing w:after="0" w:line="240" w:lineRule="auto"/>
        <w:ind w:firstLine="709"/>
        <w:rPr>
          <w:rFonts w:ascii="Times" w:eastAsia="Times" w:hAnsi="Times" w:cs="Times"/>
          <w:color w:val="000000"/>
          <w:sz w:val="26"/>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3"/>
        <w:gridCol w:w="2603"/>
        <w:gridCol w:w="2327"/>
        <w:gridCol w:w="2308"/>
      </w:tblGrid>
      <w:tr w:rsidR="009B48D0" w:rsidRPr="009B48D0" w:rsidTr="00BA1C90">
        <w:trPr>
          <w:cantSplit/>
          <w:tblHeader/>
        </w:trPr>
        <w:tc>
          <w:tcPr>
            <w:tcW w:w="4936" w:type="dxa"/>
            <w:gridSpan w:val="2"/>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Доходы</w:t>
            </w:r>
          </w:p>
        </w:tc>
        <w:tc>
          <w:tcPr>
            <w:tcW w:w="4635" w:type="dxa"/>
            <w:gridSpan w:val="2"/>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Расходы</w:t>
            </w:r>
          </w:p>
        </w:tc>
      </w:tr>
      <w:tr w:rsidR="009B48D0" w:rsidRPr="009B48D0" w:rsidTr="00BA1C90">
        <w:trPr>
          <w:cantSplit/>
          <w:tblHeader/>
        </w:trPr>
        <w:tc>
          <w:tcPr>
            <w:tcW w:w="2333" w:type="dxa"/>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Название</w:t>
            </w:r>
          </w:p>
        </w:tc>
        <w:tc>
          <w:tcPr>
            <w:tcW w:w="2603" w:type="dxa"/>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Сумма</w:t>
            </w:r>
          </w:p>
        </w:tc>
        <w:tc>
          <w:tcPr>
            <w:tcW w:w="2327" w:type="dxa"/>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Название</w:t>
            </w:r>
          </w:p>
        </w:tc>
        <w:tc>
          <w:tcPr>
            <w:tcW w:w="2308" w:type="dxa"/>
          </w:tcPr>
          <w:p w:rsidR="009B48D0" w:rsidRPr="009B48D0" w:rsidRDefault="009B48D0" w:rsidP="00BA1C90">
            <w:pPr>
              <w:pStyle w:val="19"/>
              <w:jc w:val="center"/>
              <w:rPr>
                <w:rFonts w:ascii="Times" w:eastAsia="Times" w:hAnsi="Times" w:cs="Times"/>
                <w:color w:val="000000"/>
                <w:sz w:val="26"/>
                <w:szCs w:val="28"/>
              </w:rPr>
            </w:pPr>
            <w:r w:rsidRPr="009B48D0">
              <w:rPr>
                <w:rFonts w:ascii="Times" w:eastAsia="Times" w:hAnsi="Times" w:cs="Times"/>
                <w:color w:val="000000"/>
                <w:sz w:val="26"/>
                <w:szCs w:val="28"/>
              </w:rPr>
              <w:t>Сумма</w:t>
            </w:r>
          </w:p>
        </w:tc>
      </w:tr>
      <w:tr w:rsidR="009B48D0" w:rsidRPr="009B48D0" w:rsidTr="00BA1C90">
        <w:trPr>
          <w:cantSplit/>
          <w:tblHeader/>
        </w:trPr>
        <w:tc>
          <w:tcPr>
            <w:tcW w:w="2333" w:type="dxa"/>
          </w:tcPr>
          <w:p w:rsidR="009B48D0" w:rsidRPr="009B48D0" w:rsidRDefault="009B48D0" w:rsidP="00BA1C90">
            <w:pPr>
              <w:pStyle w:val="19"/>
              <w:rPr>
                <w:rFonts w:ascii="Times" w:eastAsia="Times" w:hAnsi="Times" w:cs="Times"/>
                <w:color w:val="000000"/>
                <w:sz w:val="26"/>
                <w:szCs w:val="28"/>
              </w:rPr>
            </w:pPr>
          </w:p>
        </w:tc>
        <w:tc>
          <w:tcPr>
            <w:tcW w:w="2603" w:type="dxa"/>
          </w:tcPr>
          <w:p w:rsidR="009B48D0" w:rsidRPr="009B48D0" w:rsidRDefault="009B48D0" w:rsidP="00BA1C90">
            <w:pPr>
              <w:pStyle w:val="19"/>
              <w:ind w:firstLine="720"/>
              <w:rPr>
                <w:rFonts w:ascii="Times" w:eastAsia="Times" w:hAnsi="Times" w:cs="Times"/>
                <w:color w:val="000000"/>
                <w:sz w:val="26"/>
                <w:szCs w:val="28"/>
              </w:rPr>
            </w:pPr>
          </w:p>
        </w:tc>
        <w:tc>
          <w:tcPr>
            <w:tcW w:w="2327" w:type="dxa"/>
          </w:tcPr>
          <w:p w:rsidR="009B48D0" w:rsidRPr="009B48D0" w:rsidRDefault="009B48D0" w:rsidP="00BA1C90">
            <w:pPr>
              <w:pStyle w:val="19"/>
              <w:rPr>
                <w:rFonts w:ascii="Times" w:eastAsia="Times" w:hAnsi="Times" w:cs="Times"/>
                <w:color w:val="000000"/>
                <w:sz w:val="26"/>
                <w:szCs w:val="28"/>
              </w:rPr>
            </w:pPr>
          </w:p>
        </w:tc>
        <w:tc>
          <w:tcPr>
            <w:tcW w:w="2308" w:type="dxa"/>
          </w:tcPr>
          <w:p w:rsidR="009B48D0" w:rsidRPr="009B48D0" w:rsidRDefault="009B48D0" w:rsidP="00BA1C90">
            <w:pPr>
              <w:pStyle w:val="19"/>
              <w:rPr>
                <w:rFonts w:ascii="Times" w:eastAsia="Times" w:hAnsi="Times" w:cs="Times"/>
                <w:color w:val="000000"/>
                <w:sz w:val="26"/>
                <w:szCs w:val="28"/>
              </w:rPr>
            </w:pPr>
          </w:p>
        </w:tc>
      </w:tr>
      <w:tr w:rsidR="009B48D0" w:rsidRPr="009B48D0" w:rsidTr="00BA1C90">
        <w:trPr>
          <w:cantSplit/>
          <w:tblHeader/>
        </w:trPr>
        <w:tc>
          <w:tcPr>
            <w:tcW w:w="2333" w:type="dxa"/>
          </w:tcPr>
          <w:p w:rsidR="009B48D0" w:rsidRPr="009B48D0" w:rsidRDefault="009B48D0" w:rsidP="00BA1C90">
            <w:pPr>
              <w:pStyle w:val="19"/>
              <w:rPr>
                <w:rFonts w:ascii="Times" w:eastAsia="Times" w:hAnsi="Times" w:cs="Times"/>
                <w:color w:val="000000"/>
                <w:sz w:val="26"/>
                <w:szCs w:val="28"/>
              </w:rPr>
            </w:pPr>
          </w:p>
        </w:tc>
        <w:tc>
          <w:tcPr>
            <w:tcW w:w="2603" w:type="dxa"/>
          </w:tcPr>
          <w:p w:rsidR="009B48D0" w:rsidRPr="009B48D0" w:rsidRDefault="009B48D0" w:rsidP="00BA1C90">
            <w:pPr>
              <w:pStyle w:val="19"/>
              <w:rPr>
                <w:rFonts w:ascii="Times" w:eastAsia="Times" w:hAnsi="Times" w:cs="Times"/>
                <w:color w:val="000000"/>
                <w:sz w:val="26"/>
                <w:szCs w:val="28"/>
              </w:rPr>
            </w:pPr>
          </w:p>
        </w:tc>
        <w:tc>
          <w:tcPr>
            <w:tcW w:w="2327" w:type="dxa"/>
          </w:tcPr>
          <w:p w:rsidR="009B48D0" w:rsidRPr="009B48D0" w:rsidRDefault="009B48D0" w:rsidP="00BA1C90">
            <w:pPr>
              <w:pStyle w:val="19"/>
              <w:rPr>
                <w:rFonts w:ascii="Times" w:eastAsia="Times" w:hAnsi="Times" w:cs="Times"/>
                <w:color w:val="000000"/>
                <w:sz w:val="26"/>
                <w:szCs w:val="28"/>
              </w:rPr>
            </w:pPr>
          </w:p>
        </w:tc>
        <w:tc>
          <w:tcPr>
            <w:tcW w:w="2308" w:type="dxa"/>
          </w:tcPr>
          <w:p w:rsidR="009B48D0" w:rsidRPr="009B48D0" w:rsidRDefault="009B48D0" w:rsidP="00BA1C90">
            <w:pPr>
              <w:pStyle w:val="19"/>
              <w:rPr>
                <w:rFonts w:ascii="Times" w:eastAsia="Times" w:hAnsi="Times" w:cs="Times"/>
                <w:color w:val="000000"/>
                <w:sz w:val="26"/>
                <w:szCs w:val="28"/>
              </w:rPr>
            </w:pPr>
          </w:p>
        </w:tc>
      </w:tr>
      <w:tr w:rsidR="009B48D0" w:rsidRPr="009B48D0" w:rsidTr="00BA1C90">
        <w:trPr>
          <w:cantSplit/>
          <w:tblHeader/>
        </w:trPr>
        <w:tc>
          <w:tcPr>
            <w:tcW w:w="2333" w:type="dxa"/>
          </w:tcPr>
          <w:p w:rsidR="009B48D0" w:rsidRPr="009B48D0" w:rsidRDefault="009B48D0" w:rsidP="00BA1C90">
            <w:pPr>
              <w:pStyle w:val="19"/>
              <w:rPr>
                <w:rFonts w:ascii="Times" w:eastAsia="Times" w:hAnsi="Times" w:cs="Times"/>
                <w:color w:val="000000"/>
                <w:sz w:val="26"/>
                <w:szCs w:val="28"/>
              </w:rPr>
            </w:pPr>
          </w:p>
        </w:tc>
        <w:tc>
          <w:tcPr>
            <w:tcW w:w="2603" w:type="dxa"/>
          </w:tcPr>
          <w:p w:rsidR="009B48D0" w:rsidRPr="009B48D0" w:rsidRDefault="009B48D0" w:rsidP="00BA1C90">
            <w:pPr>
              <w:pStyle w:val="19"/>
              <w:rPr>
                <w:rFonts w:ascii="Times" w:eastAsia="Times" w:hAnsi="Times" w:cs="Times"/>
                <w:color w:val="000000"/>
                <w:sz w:val="26"/>
                <w:szCs w:val="28"/>
              </w:rPr>
            </w:pPr>
          </w:p>
        </w:tc>
        <w:tc>
          <w:tcPr>
            <w:tcW w:w="2327" w:type="dxa"/>
          </w:tcPr>
          <w:p w:rsidR="009B48D0" w:rsidRPr="009B48D0" w:rsidRDefault="009B48D0" w:rsidP="00BA1C90">
            <w:pPr>
              <w:pStyle w:val="19"/>
              <w:rPr>
                <w:rFonts w:ascii="Times" w:eastAsia="Times" w:hAnsi="Times" w:cs="Times"/>
                <w:color w:val="000000"/>
                <w:sz w:val="26"/>
                <w:szCs w:val="28"/>
              </w:rPr>
            </w:pPr>
          </w:p>
        </w:tc>
        <w:tc>
          <w:tcPr>
            <w:tcW w:w="2308" w:type="dxa"/>
          </w:tcPr>
          <w:p w:rsidR="009B48D0" w:rsidRPr="009B48D0" w:rsidRDefault="009B48D0" w:rsidP="00BA1C90">
            <w:pPr>
              <w:pStyle w:val="19"/>
              <w:rPr>
                <w:rFonts w:ascii="Times" w:eastAsia="Times" w:hAnsi="Times" w:cs="Times"/>
                <w:color w:val="000000"/>
                <w:sz w:val="26"/>
                <w:szCs w:val="28"/>
              </w:rPr>
            </w:pPr>
          </w:p>
        </w:tc>
      </w:tr>
      <w:tr w:rsidR="009B48D0" w:rsidRPr="009B48D0" w:rsidTr="00BA1C90">
        <w:trPr>
          <w:cantSplit/>
          <w:tblHeader/>
        </w:trPr>
        <w:tc>
          <w:tcPr>
            <w:tcW w:w="2333" w:type="dxa"/>
          </w:tcPr>
          <w:p w:rsidR="009B48D0" w:rsidRPr="009B48D0" w:rsidRDefault="009B48D0" w:rsidP="00BA1C90">
            <w:pPr>
              <w:pStyle w:val="19"/>
              <w:rPr>
                <w:rFonts w:ascii="Times" w:eastAsia="Times" w:hAnsi="Times" w:cs="Times"/>
                <w:color w:val="000000"/>
                <w:sz w:val="26"/>
                <w:szCs w:val="28"/>
              </w:rPr>
            </w:pPr>
          </w:p>
        </w:tc>
        <w:tc>
          <w:tcPr>
            <w:tcW w:w="2603" w:type="dxa"/>
          </w:tcPr>
          <w:p w:rsidR="009B48D0" w:rsidRPr="009B48D0" w:rsidRDefault="009B48D0" w:rsidP="00BA1C90">
            <w:pPr>
              <w:pStyle w:val="19"/>
              <w:rPr>
                <w:rFonts w:ascii="Times" w:eastAsia="Times" w:hAnsi="Times" w:cs="Times"/>
                <w:color w:val="000000"/>
                <w:sz w:val="26"/>
                <w:szCs w:val="28"/>
              </w:rPr>
            </w:pPr>
          </w:p>
        </w:tc>
        <w:tc>
          <w:tcPr>
            <w:tcW w:w="2327" w:type="dxa"/>
          </w:tcPr>
          <w:p w:rsidR="009B48D0" w:rsidRPr="009B48D0" w:rsidRDefault="009B48D0" w:rsidP="00BA1C90">
            <w:pPr>
              <w:pStyle w:val="19"/>
              <w:rPr>
                <w:rFonts w:ascii="Times" w:eastAsia="Times" w:hAnsi="Times" w:cs="Times"/>
                <w:color w:val="000000"/>
                <w:sz w:val="26"/>
                <w:szCs w:val="28"/>
              </w:rPr>
            </w:pPr>
          </w:p>
        </w:tc>
        <w:tc>
          <w:tcPr>
            <w:tcW w:w="2308" w:type="dxa"/>
          </w:tcPr>
          <w:p w:rsidR="009B48D0" w:rsidRPr="009B48D0" w:rsidRDefault="009B48D0" w:rsidP="00BA1C90">
            <w:pPr>
              <w:pStyle w:val="19"/>
              <w:rPr>
                <w:rFonts w:ascii="Times" w:eastAsia="Times" w:hAnsi="Times" w:cs="Times"/>
                <w:color w:val="000000"/>
                <w:sz w:val="26"/>
                <w:szCs w:val="28"/>
              </w:rPr>
            </w:pPr>
          </w:p>
        </w:tc>
      </w:tr>
      <w:tr w:rsidR="009B48D0" w:rsidRPr="009B48D0" w:rsidTr="00BA1C90">
        <w:trPr>
          <w:cantSplit/>
          <w:tblHeader/>
        </w:trPr>
        <w:tc>
          <w:tcPr>
            <w:tcW w:w="2333" w:type="dxa"/>
          </w:tcPr>
          <w:p w:rsidR="009B48D0" w:rsidRPr="009B48D0" w:rsidRDefault="009B48D0" w:rsidP="00BA1C90">
            <w:pPr>
              <w:pStyle w:val="19"/>
              <w:rPr>
                <w:rFonts w:ascii="Times" w:eastAsia="Times" w:hAnsi="Times" w:cs="Times"/>
                <w:color w:val="000000"/>
                <w:sz w:val="26"/>
                <w:szCs w:val="28"/>
              </w:rPr>
            </w:pPr>
          </w:p>
        </w:tc>
        <w:tc>
          <w:tcPr>
            <w:tcW w:w="2603" w:type="dxa"/>
          </w:tcPr>
          <w:p w:rsidR="009B48D0" w:rsidRPr="009B48D0" w:rsidRDefault="009B48D0" w:rsidP="00BA1C90">
            <w:pPr>
              <w:pStyle w:val="19"/>
              <w:rPr>
                <w:rFonts w:ascii="Times" w:eastAsia="Times" w:hAnsi="Times" w:cs="Times"/>
                <w:color w:val="000000"/>
                <w:sz w:val="26"/>
                <w:szCs w:val="28"/>
              </w:rPr>
            </w:pPr>
          </w:p>
        </w:tc>
        <w:tc>
          <w:tcPr>
            <w:tcW w:w="2327" w:type="dxa"/>
          </w:tcPr>
          <w:p w:rsidR="009B48D0" w:rsidRPr="009B48D0" w:rsidRDefault="009B48D0" w:rsidP="00BA1C90">
            <w:pPr>
              <w:pStyle w:val="19"/>
              <w:rPr>
                <w:rFonts w:ascii="Times" w:eastAsia="Times" w:hAnsi="Times" w:cs="Times"/>
                <w:color w:val="000000"/>
                <w:sz w:val="26"/>
                <w:szCs w:val="28"/>
              </w:rPr>
            </w:pPr>
          </w:p>
        </w:tc>
        <w:tc>
          <w:tcPr>
            <w:tcW w:w="2308" w:type="dxa"/>
          </w:tcPr>
          <w:p w:rsidR="009B48D0" w:rsidRPr="009B48D0" w:rsidRDefault="009B48D0" w:rsidP="00BA1C90">
            <w:pPr>
              <w:pStyle w:val="19"/>
              <w:rPr>
                <w:rFonts w:ascii="Times" w:eastAsia="Times" w:hAnsi="Times" w:cs="Times"/>
                <w:color w:val="000000"/>
                <w:sz w:val="26"/>
                <w:szCs w:val="28"/>
              </w:rPr>
            </w:pPr>
          </w:p>
        </w:tc>
      </w:tr>
      <w:tr w:rsidR="009B48D0" w:rsidRPr="009B48D0" w:rsidTr="00BA1C90">
        <w:trPr>
          <w:cantSplit/>
          <w:tblHeader/>
        </w:trPr>
        <w:tc>
          <w:tcPr>
            <w:tcW w:w="4936" w:type="dxa"/>
            <w:gridSpan w:val="2"/>
          </w:tcPr>
          <w:p w:rsidR="009B48D0" w:rsidRPr="009B48D0" w:rsidRDefault="009B48D0" w:rsidP="00BA1C90">
            <w:pPr>
              <w:pStyle w:val="19"/>
              <w:rPr>
                <w:rFonts w:ascii="Times" w:eastAsia="Times" w:hAnsi="Times" w:cs="Times"/>
                <w:color w:val="000000"/>
                <w:sz w:val="26"/>
                <w:szCs w:val="28"/>
              </w:rPr>
            </w:pPr>
            <w:r w:rsidRPr="009B48D0">
              <w:rPr>
                <w:rFonts w:ascii="Times" w:eastAsia="Times" w:hAnsi="Times" w:cs="Times"/>
                <w:color w:val="000000"/>
                <w:sz w:val="26"/>
                <w:szCs w:val="28"/>
              </w:rPr>
              <w:t>Профицит/дефицит</w:t>
            </w:r>
          </w:p>
        </w:tc>
        <w:tc>
          <w:tcPr>
            <w:tcW w:w="4635" w:type="dxa"/>
            <w:gridSpan w:val="2"/>
          </w:tcPr>
          <w:p w:rsidR="009B48D0" w:rsidRPr="009B48D0" w:rsidRDefault="009B48D0" w:rsidP="00BA1C90">
            <w:pPr>
              <w:pStyle w:val="19"/>
              <w:rPr>
                <w:rFonts w:ascii="Times" w:eastAsia="Times" w:hAnsi="Times" w:cs="Times"/>
                <w:color w:val="000000"/>
                <w:sz w:val="26"/>
                <w:szCs w:val="28"/>
              </w:rPr>
            </w:pPr>
          </w:p>
        </w:tc>
      </w:tr>
    </w:tbl>
    <w:p w:rsidR="009B48D0" w:rsidRPr="009B48D0" w:rsidRDefault="009B48D0" w:rsidP="009B48D0">
      <w:pPr>
        <w:pStyle w:val="19"/>
        <w:spacing w:after="0" w:line="240" w:lineRule="auto"/>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Определите для себя финансовую цель, которую планируете достичь. Укажите название, требуемую сумму, срок, в течение которого сможете достичь цель с текущим уровнем доходов и расходов</w:t>
      </w:r>
    </w:p>
    <w:p w:rsidR="009B48D0" w:rsidRPr="009B48D0" w:rsidRDefault="009B48D0" w:rsidP="009B48D0">
      <w:pPr>
        <w:pStyle w:val="19"/>
        <w:spacing w:after="0" w:line="240" w:lineRule="auto"/>
        <w:ind w:firstLine="709"/>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Как вы можете достичь цель быстрее? Как должны измениться ваши доходы и расходы при этом? Укажите доступные для вас способы снижения расходов или увеличения доходов.</w:t>
      </w:r>
    </w:p>
    <w:p w:rsidR="009B48D0" w:rsidRPr="009B48D0" w:rsidRDefault="009B48D0" w:rsidP="009B48D0">
      <w:pPr>
        <w:pStyle w:val="19"/>
        <w:spacing w:after="0" w:line="240" w:lineRule="auto"/>
        <w:ind w:firstLine="709"/>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b/>
          <w:i/>
          <w:color w:val="000000"/>
          <w:sz w:val="26"/>
          <w:szCs w:val="28"/>
          <w:u w:val="single"/>
        </w:rPr>
      </w:pPr>
      <w:r w:rsidRPr="009B48D0">
        <w:rPr>
          <w:rFonts w:ascii="Times" w:eastAsia="Times" w:hAnsi="Times" w:cs="Times"/>
          <w:b/>
          <w:i/>
          <w:color w:val="000000"/>
          <w:sz w:val="26"/>
          <w:szCs w:val="28"/>
          <w:u w:val="single"/>
        </w:rPr>
        <w:t>Задание 2</w:t>
      </w:r>
    </w:p>
    <w:p w:rsidR="009B48D0" w:rsidRPr="009B48D0" w:rsidRDefault="009B48D0" w:rsidP="009B48D0">
      <w:pPr>
        <w:pStyle w:val="19"/>
        <w:spacing w:after="0" w:line="240" w:lineRule="auto"/>
        <w:ind w:firstLine="709"/>
        <w:rPr>
          <w:rFonts w:ascii="Times" w:eastAsia="Times" w:hAnsi="Times" w:cs="Times"/>
          <w:color w:val="000000"/>
          <w:sz w:val="26"/>
          <w:szCs w:val="28"/>
        </w:rPr>
      </w:pP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Молодой человек окончил университет и устроился на хорошую работу. Живет пока вместе с родителями. Он поставил цель</w:t>
      </w:r>
      <w:r w:rsidRPr="009B48D0">
        <w:rPr>
          <w:rFonts w:ascii="Times" w:eastAsia="Times" w:hAnsi="Times" w:cs="Times"/>
          <w:color w:val="000000"/>
          <w:sz w:val="26"/>
          <w:szCs w:val="28"/>
        </w:rPr>
        <w:br/>
        <w:t>купить квартиру стоимостью 2 100 000 руб. за 4 года, не прибегая</w:t>
      </w:r>
      <w:r w:rsidRPr="009B48D0">
        <w:rPr>
          <w:rFonts w:ascii="Times" w:eastAsia="Times" w:hAnsi="Times" w:cs="Times"/>
          <w:color w:val="000000"/>
          <w:sz w:val="26"/>
          <w:szCs w:val="28"/>
        </w:rPr>
        <w:br/>
        <w:t xml:space="preserve">к кредиту.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 xml:space="preserve">Источники достижения цели: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 xml:space="preserve">- заработная плата за вычетом необходимых текущих расходов (считаем их постоянными),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 xml:space="preserve">- накопления за предыдущий период в размере 250 000 руб.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 xml:space="preserve">- деньги, взятые в долг у отца в размере максимальной суммы возврата НДФЛ на данную квартиру (сумма возврата рассчитывается как 2 000 000 * 13%), которые он вернет сразу после получения налогового вычета.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 xml:space="preserve">Все его доходы и расходы представлены в таблице 2. </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Определите, какую сумму ежемесячно молодой человек может использовать на накопление и величину налогового вычета, который он получит.</w:t>
      </w:r>
    </w:p>
    <w:p w:rsidR="009B48D0" w:rsidRPr="009B48D0" w:rsidRDefault="009B48D0" w:rsidP="009B48D0">
      <w:pPr>
        <w:pStyle w:val="19"/>
        <w:spacing w:after="0" w:line="240" w:lineRule="auto"/>
        <w:ind w:firstLine="709"/>
        <w:rPr>
          <w:rFonts w:ascii="Times" w:eastAsia="Times" w:hAnsi="Times" w:cs="Times"/>
          <w:color w:val="000000"/>
          <w:sz w:val="26"/>
          <w:szCs w:val="28"/>
        </w:rPr>
      </w:pPr>
      <w:r w:rsidRPr="009B48D0">
        <w:rPr>
          <w:rFonts w:ascii="Times" w:eastAsia="Times" w:hAnsi="Times" w:cs="Times"/>
          <w:color w:val="000000"/>
          <w:sz w:val="26"/>
          <w:szCs w:val="28"/>
        </w:rPr>
        <w:t>Удастся ли ему выполнить личный финансовый план по покупке квартиры, не прибегая к размещению финансовых средств?</w:t>
      </w:r>
    </w:p>
    <w:p w:rsidR="009B48D0" w:rsidRPr="009B48D0" w:rsidRDefault="009B48D0" w:rsidP="009B48D0">
      <w:pPr>
        <w:pStyle w:val="19"/>
        <w:spacing w:after="0" w:line="240" w:lineRule="auto"/>
        <w:ind w:firstLine="709"/>
        <w:rPr>
          <w:rFonts w:asciiTheme="minorHAnsi" w:eastAsia="Times" w:hAnsiTheme="minorHAnsi" w:cs="Times"/>
          <w:color w:val="000000"/>
          <w:sz w:val="24"/>
          <w:szCs w:val="28"/>
        </w:rPr>
      </w:pPr>
    </w:p>
    <w:p w:rsidR="009B48D0" w:rsidRPr="009B48D0" w:rsidRDefault="009B48D0" w:rsidP="009B48D0">
      <w:pPr>
        <w:pStyle w:val="19"/>
        <w:spacing w:after="0" w:line="240" w:lineRule="auto"/>
        <w:ind w:firstLine="709"/>
        <w:rPr>
          <w:rFonts w:asciiTheme="minorHAnsi" w:eastAsia="Times" w:hAnsiTheme="minorHAnsi" w:cs="Times"/>
          <w:color w:val="000000"/>
          <w:sz w:val="24"/>
          <w:szCs w:val="28"/>
        </w:rPr>
      </w:pPr>
      <w:r w:rsidRPr="009B48D0">
        <w:rPr>
          <w:rFonts w:ascii="Times" w:eastAsia="Times" w:hAnsi="Times" w:cs="Times"/>
          <w:color w:val="000000"/>
          <w:sz w:val="26"/>
          <w:szCs w:val="28"/>
        </w:rPr>
        <w:t>Таблица 2 – Финансовый план</w:t>
      </w:r>
    </w:p>
    <w:p w:rsidR="009B48D0" w:rsidRPr="009B48D0" w:rsidRDefault="009B48D0" w:rsidP="009B48D0">
      <w:pPr>
        <w:pStyle w:val="19"/>
        <w:spacing w:after="0" w:line="240" w:lineRule="auto"/>
        <w:ind w:firstLine="709"/>
        <w:rPr>
          <w:rFonts w:asciiTheme="minorHAnsi" w:eastAsia="Times" w:hAnsiTheme="minorHAnsi" w:cs="Times"/>
          <w:color w:val="000000"/>
          <w:sz w:val="24"/>
          <w:szCs w:val="28"/>
        </w:rPr>
      </w:pPr>
    </w:p>
    <w:tbl>
      <w:tblPr>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5940"/>
        <w:gridCol w:w="3631"/>
      </w:tblGrid>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heme="minorHAnsi" w:eastAsia="Times" w:hAnsiTheme="minorHAnsi" w:cs="Times"/>
                <w:b/>
                <w:color w:val="000000"/>
                <w:sz w:val="24"/>
                <w:szCs w:val="28"/>
              </w:rPr>
            </w:pPr>
          </w:p>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b/>
                <w:color w:val="000000"/>
                <w:sz w:val="26"/>
                <w:szCs w:val="28"/>
              </w:rPr>
              <w:t xml:space="preserve">Цель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b/>
                <w:color w:val="000000"/>
                <w:sz w:val="26"/>
                <w:szCs w:val="28"/>
              </w:rPr>
              <w:t>Квартира стоимостью</w:t>
            </w:r>
            <w:r w:rsidRPr="009B48D0">
              <w:rPr>
                <w:rFonts w:ascii="Times" w:eastAsia="Times" w:hAnsi="Times" w:cs="Times"/>
                <w:b/>
                <w:color w:val="000000"/>
                <w:sz w:val="26"/>
                <w:szCs w:val="28"/>
              </w:rPr>
              <w:br/>
              <w:t>2 100 000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Срок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4 года</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b/>
                <w:color w:val="000000"/>
                <w:sz w:val="26"/>
                <w:szCs w:val="28"/>
              </w:rPr>
              <w:t>Основные доходы</w:t>
            </w:r>
          </w:p>
        </w:tc>
        <w:tc>
          <w:tcPr>
            <w:tcW w:w="3631" w:type="dxa"/>
            <w:vAlign w:val="center"/>
          </w:tcPr>
          <w:p w:rsidR="009B48D0" w:rsidRPr="009B48D0" w:rsidRDefault="009B48D0" w:rsidP="00BA1C90">
            <w:pPr>
              <w:pStyle w:val="19"/>
              <w:rPr>
                <w:rFonts w:ascii="Times New Roman" w:eastAsia="Times New Roman" w:hAnsi="Times New Roman" w:cs="Times New Roman"/>
                <w:sz w:val="24"/>
                <w:szCs w:val="28"/>
              </w:rPr>
            </w:pP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Заработная плата начисленная (до вычета НДФЛ 13%) (в месяц)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72 000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Сбережения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250 000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b/>
                <w:color w:val="000000"/>
                <w:sz w:val="26"/>
                <w:szCs w:val="28"/>
              </w:rPr>
              <w:t>Основные ежемесячные расходы</w:t>
            </w:r>
          </w:p>
        </w:tc>
        <w:tc>
          <w:tcPr>
            <w:tcW w:w="3631" w:type="dxa"/>
            <w:vAlign w:val="center"/>
          </w:tcPr>
          <w:p w:rsidR="009B48D0" w:rsidRPr="009B48D0" w:rsidRDefault="009B48D0" w:rsidP="00BA1C90">
            <w:pPr>
              <w:pStyle w:val="19"/>
              <w:rPr>
                <w:rFonts w:ascii="Times New Roman" w:eastAsia="Times New Roman" w:hAnsi="Times New Roman" w:cs="Times New Roman"/>
                <w:sz w:val="24"/>
                <w:szCs w:val="28"/>
              </w:rPr>
            </w:pP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Коммунальные платежи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2400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Питание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10 100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Расходы на спорт и отдых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5500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Бытовые нужды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2800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lastRenderedPageBreak/>
              <w:t xml:space="preserve">Прочие расходы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4500 рублей</w:t>
            </w:r>
          </w:p>
        </w:tc>
      </w:tr>
      <w:tr w:rsidR="009B48D0" w:rsidRPr="009B48D0" w:rsidTr="00BA1C90">
        <w:trPr>
          <w:cantSplit/>
          <w:tblHeader/>
        </w:trPr>
        <w:tc>
          <w:tcPr>
            <w:tcW w:w="5940"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 xml:space="preserve">Непредвиденные расходы </w:t>
            </w:r>
          </w:p>
        </w:tc>
        <w:tc>
          <w:tcPr>
            <w:tcW w:w="363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w:eastAsia="Times" w:hAnsi="Times" w:cs="Times"/>
                <w:color w:val="000000"/>
                <w:sz w:val="26"/>
                <w:szCs w:val="28"/>
              </w:rPr>
              <w:t>3200 рублей</w:t>
            </w:r>
          </w:p>
        </w:tc>
      </w:tr>
    </w:tbl>
    <w:p w:rsidR="009B48D0" w:rsidRPr="009B48D0" w:rsidRDefault="009B48D0" w:rsidP="009B48D0">
      <w:pPr>
        <w:pStyle w:val="19"/>
        <w:spacing w:after="0" w:line="240" w:lineRule="auto"/>
        <w:ind w:firstLine="709"/>
        <w:rPr>
          <w:rFonts w:ascii="Times" w:eastAsia="Times" w:hAnsi="Times" w:cs="Times"/>
          <w:b/>
          <w:color w:val="000000"/>
          <w:sz w:val="26"/>
          <w:szCs w:val="28"/>
        </w:rPr>
      </w:pPr>
    </w:p>
    <w:p w:rsidR="009B48D0" w:rsidRPr="009B48D0" w:rsidRDefault="009B48D0" w:rsidP="009B48D0">
      <w:pPr>
        <w:pStyle w:val="19"/>
        <w:spacing w:after="0" w:line="240" w:lineRule="auto"/>
        <w:ind w:firstLine="709"/>
        <w:rPr>
          <w:rFonts w:ascii="Times" w:eastAsia="Times" w:hAnsi="Times" w:cs="Times"/>
          <w:b/>
          <w:i/>
          <w:color w:val="000000"/>
          <w:sz w:val="26"/>
          <w:szCs w:val="28"/>
          <w:u w:val="single"/>
        </w:rPr>
      </w:pPr>
      <w:r w:rsidRPr="009B48D0">
        <w:rPr>
          <w:rFonts w:ascii="Times" w:eastAsia="Times" w:hAnsi="Times" w:cs="Times"/>
          <w:b/>
          <w:i/>
          <w:color w:val="000000"/>
          <w:sz w:val="26"/>
          <w:szCs w:val="28"/>
          <w:u w:val="single"/>
        </w:rPr>
        <w:t>Задание 3</w:t>
      </w:r>
    </w:p>
    <w:p w:rsidR="009B48D0" w:rsidRPr="009B48D0" w:rsidRDefault="009B48D0" w:rsidP="009B48D0">
      <w:pPr>
        <w:pStyle w:val="19"/>
        <w:spacing w:after="0" w:line="240" w:lineRule="auto"/>
        <w:ind w:firstLine="709"/>
        <w:rPr>
          <w:rFonts w:ascii="Times" w:eastAsia="Times" w:hAnsi="Times" w:cs="Times"/>
          <w:b/>
          <w:color w:val="000000"/>
          <w:sz w:val="26"/>
          <w:szCs w:val="28"/>
        </w:rPr>
      </w:pP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Николай планирует в конце года купить новый автомобиль.</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 xml:space="preserve">Определите, какой комплектации автомобиль может купить Николай, если его начисленная заработная плата равнялась 100 000 руб. в месяц. </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Личные накопления Николая на начало года составляли 500 000 руб., а постоянные ежемесячные расходы – 25 000 рублей.</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Николай оплатил следующие налоги:</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1 – за квартиру, находящуюся в собственности (единственная) площадью 62 м2 кадастровой стоимостью 8 600 000 руб. по налоговой ставке 0,1%;</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2 – за автомобиль с мощностью двигателя 105 лошадиных</w:t>
      </w:r>
      <w:r w:rsidRPr="009B48D0">
        <w:rPr>
          <w:rFonts w:ascii="Times" w:eastAsia="Times" w:hAnsi="Times" w:cs="Times"/>
          <w:color w:val="000000"/>
          <w:sz w:val="26"/>
          <w:szCs w:val="28"/>
        </w:rPr>
        <w:br/>
        <w:t>сил (л.с.) по налоговой ставке 25 руб. за 1 л.с.</w:t>
      </w:r>
    </w:p>
    <w:p w:rsidR="009B48D0" w:rsidRPr="009B48D0" w:rsidRDefault="009B48D0" w:rsidP="009B48D0">
      <w:pPr>
        <w:pStyle w:val="19"/>
        <w:spacing w:after="0" w:line="240" w:lineRule="auto"/>
        <w:ind w:firstLine="709"/>
        <w:jc w:val="both"/>
        <w:rPr>
          <w:rFonts w:ascii="Times" w:eastAsia="Times" w:hAnsi="Times" w:cs="Times"/>
          <w:color w:val="000000"/>
          <w:sz w:val="26"/>
          <w:szCs w:val="28"/>
        </w:rPr>
      </w:pPr>
      <w:r w:rsidRPr="009B48D0">
        <w:rPr>
          <w:rFonts w:ascii="Times" w:eastAsia="Times" w:hAnsi="Times" w:cs="Times"/>
          <w:color w:val="000000"/>
          <w:sz w:val="26"/>
          <w:szCs w:val="28"/>
        </w:rPr>
        <w:t>Николай выбирает новый автомобиль в следующих комплектациях:</w:t>
      </w:r>
    </w:p>
    <w:p w:rsidR="009B48D0" w:rsidRPr="009B48D0" w:rsidRDefault="009B48D0" w:rsidP="00C22CDB">
      <w:pPr>
        <w:pStyle w:val="19"/>
        <w:numPr>
          <w:ilvl w:val="0"/>
          <w:numId w:val="20"/>
        </w:numPr>
        <w:pBdr>
          <w:top w:val="nil"/>
          <w:left w:val="nil"/>
          <w:bottom w:val="nil"/>
          <w:right w:val="nil"/>
          <w:between w:val="nil"/>
        </w:pBdr>
        <w:spacing w:after="0" w:line="240" w:lineRule="auto"/>
        <w:ind w:left="0" w:firstLine="709"/>
        <w:jc w:val="both"/>
        <w:rPr>
          <w:rFonts w:ascii="Times" w:eastAsia="Times" w:hAnsi="Times" w:cs="Times"/>
          <w:color w:val="000000"/>
          <w:sz w:val="26"/>
          <w:szCs w:val="28"/>
        </w:rPr>
      </w:pPr>
      <w:r w:rsidRPr="009B48D0">
        <w:rPr>
          <w:rFonts w:ascii="Times" w:eastAsia="Times" w:hAnsi="Times" w:cs="Times"/>
          <w:color w:val="000000"/>
          <w:sz w:val="26"/>
          <w:szCs w:val="28"/>
        </w:rPr>
        <w:t>Комплектация стоимостью 1 150 000 рублей,</w:t>
      </w:r>
    </w:p>
    <w:p w:rsidR="009B48D0" w:rsidRPr="009B48D0" w:rsidRDefault="009B48D0" w:rsidP="00C22CDB">
      <w:pPr>
        <w:pStyle w:val="19"/>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4"/>
          <w:szCs w:val="28"/>
        </w:rPr>
      </w:pPr>
      <w:r w:rsidRPr="009B48D0">
        <w:rPr>
          <w:rFonts w:ascii="Times" w:eastAsia="Times" w:hAnsi="Times" w:cs="Times"/>
          <w:color w:val="000000"/>
          <w:sz w:val="26"/>
          <w:szCs w:val="28"/>
        </w:rPr>
        <w:t>Комплектация стоимостью 1 350 000 рублей,</w:t>
      </w:r>
    </w:p>
    <w:p w:rsidR="009B48D0" w:rsidRPr="009B48D0" w:rsidRDefault="009B48D0" w:rsidP="00C22CDB">
      <w:pPr>
        <w:pStyle w:val="19"/>
        <w:numPr>
          <w:ilvl w:val="0"/>
          <w:numId w:val="20"/>
        </w:numPr>
        <w:pBdr>
          <w:top w:val="nil"/>
          <w:left w:val="nil"/>
          <w:bottom w:val="nil"/>
          <w:right w:val="nil"/>
          <w:between w:val="nil"/>
        </w:pBdr>
        <w:spacing w:after="0" w:line="240" w:lineRule="auto"/>
        <w:ind w:left="0" w:firstLine="709"/>
        <w:jc w:val="both"/>
        <w:rPr>
          <w:rFonts w:ascii="Times New Roman" w:eastAsia="Times New Roman" w:hAnsi="Times New Roman" w:cs="Times New Roman"/>
          <w:b/>
          <w:color w:val="000000"/>
          <w:sz w:val="24"/>
          <w:szCs w:val="28"/>
        </w:rPr>
      </w:pPr>
      <w:r w:rsidRPr="009B48D0">
        <w:rPr>
          <w:rFonts w:ascii="Times" w:eastAsia="Times" w:hAnsi="Times" w:cs="Times"/>
          <w:color w:val="000000"/>
          <w:sz w:val="26"/>
          <w:szCs w:val="28"/>
        </w:rPr>
        <w:t>Комплектация стоимостью 1 420 000 рублей.</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Дополнительная информация.</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Налог на имущество физических лиц, исходя из кадастровой</w:t>
      </w:r>
      <w:r w:rsidRPr="009B48D0">
        <w:rPr>
          <w:rFonts w:ascii="Times" w:eastAsia="Times" w:hAnsi="Times" w:cs="Times"/>
          <w:i/>
          <w:color w:val="000000"/>
          <w:sz w:val="26"/>
          <w:szCs w:val="28"/>
        </w:rPr>
        <w:br/>
        <w:t>стоимости объекта, рассчитывается по следующей формуле:</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Нк= (КС– НВ) ×НС</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где: КС – кадастровая стоимость;</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НВ – налоговый вычет;</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НС – налоговая ставка.</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НВ=КС1 ×S,</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где: КС1 – кадастровая стоимость одного метра недвижимости;</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S – жилплощадь, не облагаемая налогом (для квартиры она составляет 20 м2).</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Транспортный налог определяется как:</w:t>
      </w:r>
    </w:p>
    <w:p w:rsidR="009B48D0" w:rsidRPr="009B48D0" w:rsidRDefault="009B48D0" w:rsidP="009B48D0">
      <w:pPr>
        <w:pStyle w:val="19"/>
        <w:pBdr>
          <w:top w:val="nil"/>
          <w:left w:val="nil"/>
          <w:bottom w:val="nil"/>
          <w:right w:val="nil"/>
          <w:between w:val="nil"/>
        </w:pBdr>
        <w:spacing w:after="0" w:line="240" w:lineRule="auto"/>
        <w:ind w:firstLine="709"/>
        <w:rPr>
          <w:rFonts w:ascii="Times" w:eastAsia="Times" w:hAnsi="Times" w:cs="Times"/>
          <w:i/>
          <w:color w:val="000000"/>
          <w:sz w:val="26"/>
          <w:szCs w:val="28"/>
        </w:rPr>
      </w:pPr>
      <w:r w:rsidRPr="009B48D0">
        <w:rPr>
          <w:rFonts w:ascii="Times" w:eastAsia="Times" w:hAnsi="Times" w:cs="Times"/>
          <w:i/>
          <w:color w:val="000000"/>
          <w:sz w:val="26"/>
          <w:szCs w:val="28"/>
        </w:rPr>
        <w:t>Нт = НС ×Nл.с.,</w:t>
      </w:r>
    </w:p>
    <w:p w:rsidR="009B48D0" w:rsidRPr="009B48D0" w:rsidRDefault="009B48D0" w:rsidP="009B48D0">
      <w:pPr>
        <w:pStyle w:val="19"/>
        <w:pBdr>
          <w:top w:val="nil"/>
          <w:left w:val="nil"/>
          <w:bottom w:val="nil"/>
          <w:right w:val="nil"/>
          <w:between w:val="nil"/>
        </w:pBdr>
        <w:spacing w:after="0" w:line="240" w:lineRule="auto"/>
        <w:ind w:firstLine="709"/>
        <w:rPr>
          <w:rFonts w:ascii="Times New Roman" w:eastAsia="Times New Roman" w:hAnsi="Times New Roman" w:cs="Times New Roman"/>
          <w:b/>
          <w:color w:val="000000"/>
          <w:sz w:val="24"/>
          <w:szCs w:val="28"/>
        </w:rPr>
      </w:pPr>
      <w:r w:rsidRPr="009B48D0">
        <w:rPr>
          <w:rFonts w:ascii="Times" w:eastAsia="Times" w:hAnsi="Times" w:cs="Times"/>
          <w:i/>
          <w:color w:val="000000"/>
          <w:sz w:val="26"/>
          <w:szCs w:val="28"/>
        </w:rPr>
        <w:t>где Nл.с. – мощность двигателя автомобиля в лошадиных силах.</w:t>
      </w:r>
    </w:p>
    <w:p w:rsidR="009B48D0" w:rsidRPr="009B48D0" w:rsidRDefault="009B48D0" w:rsidP="009B48D0">
      <w:pPr>
        <w:pStyle w:val="19"/>
        <w:spacing w:after="0" w:line="240" w:lineRule="auto"/>
        <w:ind w:firstLine="709"/>
        <w:rPr>
          <w:rFonts w:ascii="Times New Roman" w:eastAsia="Times New Roman" w:hAnsi="Times New Roman" w:cs="Times New Roman"/>
          <w:b/>
          <w:color w:val="000000"/>
          <w:sz w:val="24"/>
          <w:szCs w:val="28"/>
        </w:rPr>
      </w:pPr>
    </w:p>
    <w:p w:rsidR="009B48D0" w:rsidRPr="009B48D0" w:rsidRDefault="009B48D0" w:rsidP="009B48D0">
      <w:pPr>
        <w:pStyle w:val="19"/>
        <w:spacing w:after="0" w:line="240" w:lineRule="auto"/>
        <w:ind w:firstLine="709"/>
        <w:rPr>
          <w:rFonts w:ascii="Times" w:eastAsia="Times" w:hAnsi="Times" w:cs="Times"/>
          <w:b/>
          <w:i/>
          <w:sz w:val="26"/>
          <w:szCs w:val="28"/>
          <w:u w:val="single"/>
        </w:rPr>
      </w:pPr>
      <w:r w:rsidRPr="009B48D0">
        <w:rPr>
          <w:rFonts w:ascii="Times" w:eastAsia="Times" w:hAnsi="Times" w:cs="Times"/>
          <w:b/>
          <w:i/>
          <w:sz w:val="26"/>
          <w:szCs w:val="28"/>
          <w:u w:val="single"/>
        </w:rPr>
        <w:t>Задание 4</w:t>
      </w:r>
    </w:p>
    <w:p w:rsidR="009B48D0" w:rsidRPr="009B48D0" w:rsidRDefault="009B48D0" w:rsidP="009B48D0">
      <w:pPr>
        <w:pStyle w:val="19"/>
        <w:spacing w:after="0" w:line="240" w:lineRule="auto"/>
        <w:ind w:firstLine="709"/>
        <w:rPr>
          <w:rFonts w:ascii="Times New Roman" w:eastAsia="Times New Roman" w:hAnsi="Times New Roman" w:cs="Times New Roman"/>
          <w:b/>
          <w:color w:val="000000"/>
          <w:sz w:val="24"/>
          <w:szCs w:val="28"/>
        </w:rPr>
      </w:pP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 xml:space="preserve">Молодая семья - Сергей и Марина Ивановы, имеется ребенок 2017 года рождения. </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В январе 2018 года купили однокомнатную квартиру в г. Курске стоимостью 1800 тыс. рублей, использовав на оплату сумму материнского капитала.</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В 2024 году полностью использовали право на получение имущественного вычета по налогу на доходы физических лиц.</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Полученная сумма вычета потрачена на приобретение подержанного автомобиля стоимостью 500 тыс. рублей, при этом Ивановы воспользовались автокредитом в ПАО Сбербанк на 5 лет под 12% годовых.</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Семья планирует в июле 2025 года отправиться на отдых на море, приобретя для этих целей путевку. Максимальная планируемая ими сумма для отдыха – 200 тыс. рублей.</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lastRenderedPageBreak/>
        <w:t>Марина Иванова работает по найму мастером маникюра по свободному графику. С октября 2021 года проходит обучение в автошколе, стоимость обучения составила 30 тыс. рублей.</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Ее муж Сергей работает менеджером в компании, его заработная плата составляет 50 000 рублей в месяц.</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Доходы и расходы семьи на ноябрь 2024 года отражены в таблице (см. таблицу 3).</w:t>
      </w:r>
    </w:p>
    <w:p w:rsidR="009B48D0" w:rsidRPr="009B48D0" w:rsidRDefault="009B48D0" w:rsidP="009B48D0">
      <w:pPr>
        <w:pStyle w:val="19"/>
        <w:spacing w:after="0" w:line="240" w:lineRule="auto"/>
        <w:ind w:firstLine="709"/>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Таблица 3 - Доходы и расходы семьи Ивановых на ноябрь 2024 года</w:t>
      </w:r>
    </w:p>
    <w:p w:rsidR="009B48D0" w:rsidRPr="009B48D0" w:rsidRDefault="009B48D0" w:rsidP="009B48D0">
      <w:pPr>
        <w:pStyle w:val="19"/>
        <w:spacing w:after="0" w:line="240" w:lineRule="auto"/>
        <w:ind w:firstLine="709"/>
        <w:rPr>
          <w:rFonts w:ascii="Times New Roman" w:eastAsia="Times New Roman" w:hAnsi="Times New Roman" w:cs="Times New Roman"/>
          <w:sz w:val="24"/>
          <w:szCs w:val="28"/>
        </w:rPr>
      </w:pPr>
    </w:p>
    <w:tbl>
      <w:tblPr>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953"/>
        <w:gridCol w:w="2072"/>
        <w:gridCol w:w="1516"/>
        <w:gridCol w:w="953"/>
        <w:gridCol w:w="2351"/>
        <w:gridCol w:w="1726"/>
      </w:tblGrid>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 </w:t>
            </w: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Статья</w:t>
            </w:r>
            <w:r w:rsidRPr="009B48D0">
              <w:rPr>
                <w:rFonts w:ascii="Times New Roman" w:eastAsia="Times New Roman" w:hAnsi="Times New Roman" w:cs="Times New Roman"/>
                <w:color w:val="000000"/>
                <w:sz w:val="24"/>
                <w:szCs w:val="28"/>
              </w:rPr>
              <w:br/>
              <w:t>ежемесячных</w:t>
            </w:r>
            <w:r w:rsidRPr="009B48D0">
              <w:rPr>
                <w:rFonts w:ascii="Times New Roman" w:eastAsia="Times New Roman" w:hAnsi="Times New Roman" w:cs="Times New Roman"/>
                <w:color w:val="000000"/>
                <w:sz w:val="24"/>
                <w:szCs w:val="28"/>
              </w:rPr>
              <w:br/>
              <w:t>доходов</w:t>
            </w: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Уровень</w:t>
            </w:r>
            <w:r w:rsidRPr="009B48D0">
              <w:rPr>
                <w:rFonts w:ascii="Times New Roman" w:eastAsia="Times New Roman" w:hAnsi="Times New Roman" w:cs="Times New Roman"/>
                <w:color w:val="000000"/>
                <w:sz w:val="24"/>
                <w:szCs w:val="28"/>
              </w:rPr>
              <w:br/>
              <w:t>дохода,</w:t>
            </w:r>
            <w:r w:rsidRPr="009B48D0">
              <w:rPr>
                <w:rFonts w:ascii="Times New Roman" w:eastAsia="Times New Roman" w:hAnsi="Times New Roman" w:cs="Times New Roman"/>
                <w:color w:val="000000"/>
                <w:sz w:val="24"/>
                <w:szCs w:val="28"/>
              </w:rPr>
              <w:br/>
              <w:t>за месяц,</w:t>
            </w:r>
            <w:r w:rsidRPr="009B48D0">
              <w:rPr>
                <w:rFonts w:ascii="Times New Roman" w:eastAsia="Times New Roman" w:hAnsi="Times New Roman" w:cs="Times New Roman"/>
                <w:color w:val="000000"/>
                <w:sz w:val="24"/>
                <w:szCs w:val="28"/>
              </w:rPr>
              <w:br/>
              <w:t>в руб.</w:t>
            </w:r>
          </w:p>
        </w:tc>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 </w:t>
            </w:r>
          </w:p>
        </w:tc>
        <w:tc>
          <w:tcPr>
            <w:tcW w:w="235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Перечень</w:t>
            </w:r>
            <w:r w:rsidRPr="009B48D0">
              <w:rPr>
                <w:rFonts w:ascii="Times New Roman" w:eastAsia="Times New Roman" w:hAnsi="Times New Roman" w:cs="Times New Roman"/>
                <w:color w:val="000000"/>
                <w:sz w:val="24"/>
                <w:szCs w:val="28"/>
              </w:rPr>
              <w:br/>
              <w:t>ежемесячных</w:t>
            </w:r>
            <w:r w:rsidRPr="009B48D0">
              <w:rPr>
                <w:rFonts w:ascii="Times New Roman" w:eastAsia="Times New Roman" w:hAnsi="Times New Roman" w:cs="Times New Roman"/>
                <w:color w:val="000000"/>
                <w:sz w:val="24"/>
                <w:szCs w:val="28"/>
              </w:rPr>
              <w:br/>
              <w:t>расходов</w:t>
            </w:r>
          </w:p>
        </w:tc>
        <w:tc>
          <w:tcPr>
            <w:tcW w:w="172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Стоимость</w:t>
            </w:r>
            <w:r w:rsidRPr="009B48D0">
              <w:rPr>
                <w:rFonts w:ascii="Times New Roman" w:eastAsia="Times New Roman" w:hAnsi="Times New Roman" w:cs="Times New Roman"/>
                <w:color w:val="000000"/>
                <w:sz w:val="24"/>
                <w:szCs w:val="28"/>
              </w:rPr>
              <w:br/>
              <w:t>расходов на всех</w:t>
            </w:r>
            <w:r w:rsidRPr="009B48D0">
              <w:rPr>
                <w:rFonts w:ascii="Times New Roman" w:eastAsia="Times New Roman" w:hAnsi="Times New Roman" w:cs="Times New Roman"/>
                <w:color w:val="000000"/>
                <w:sz w:val="24"/>
                <w:szCs w:val="28"/>
              </w:rPr>
              <w:br/>
              <w:t>членов семьи на</w:t>
            </w:r>
            <w:r w:rsidRPr="009B48D0">
              <w:rPr>
                <w:rFonts w:ascii="Times New Roman" w:eastAsia="Times New Roman" w:hAnsi="Times New Roman" w:cs="Times New Roman"/>
                <w:color w:val="000000"/>
                <w:sz w:val="24"/>
                <w:szCs w:val="28"/>
              </w:rPr>
              <w:br/>
              <w:t>месяц, в руб.</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1. </w:t>
            </w: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Заработная</w:t>
            </w:r>
            <w:r w:rsidRPr="009B48D0">
              <w:rPr>
                <w:rFonts w:ascii="Times New Roman" w:eastAsia="Times New Roman" w:hAnsi="Times New Roman" w:cs="Times New Roman"/>
                <w:color w:val="000000"/>
                <w:sz w:val="24"/>
                <w:szCs w:val="28"/>
              </w:rPr>
              <w:br/>
              <w:t>плата Сергея</w:t>
            </w:r>
            <w:r w:rsidRPr="009B48D0">
              <w:rPr>
                <w:rFonts w:ascii="Times New Roman" w:eastAsia="Times New Roman" w:hAnsi="Times New Roman" w:cs="Times New Roman"/>
                <w:color w:val="000000"/>
                <w:sz w:val="24"/>
                <w:szCs w:val="28"/>
              </w:rPr>
              <w:br/>
              <w:t>(основное место</w:t>
            </w:r>
            <w:r w:rsidRPr="009B48D0">
              <w:rPr>
                <w:rFonts w:ascii="Times New Roman" w:eastAsia="Times New Roman" w:hAnsi="Times New Roman" w:cs="Times New Roman"/>
                <w:color w:val="000000"/>
                <w:sz w:val="24"/>
                <w:szCs w:val="28"/>
              </w:rPr>
              <w:br/>
              <w:t>работы), до</w:t>
            </w:r>
            <w:r w:rsidRPr="009B48D0">
              <w:rPr>
                <w:rFonts w:ascii="Times New Roman" w:eastAsia="Times New Roman" w:hAnsi="Times New Roman" w:cs="Times New Roman"/>
                <w:color w:val="000000"/>
                <w:sz w:val="24"/>
                <w:szCs w:val="28"/>
              </w:rPr>
              <w:br/>
              <w:t>вычета НДФЛ</w:t>
            </w: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50000 </w:t>
            </w:r>
          </w:p>
        </w:tc>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1 </w:t>
            </w:r>
          </w:p>
        </w:tc>
        <w:tc>
          <w:tcPr>
            <w:tcW w:w="235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Коммунальные</w:t>
            </w:r>
            <w:r w:rsidRPr="009B48D0">
              <w:rPr>
                <w:rFonts w:ascii="Times New Roman" w:eastAsia="Times New Roman" w:hAnsi="Times New Roman" w:cs="Times New Roman"/>
                <w:color w:val="000000"/>
                <w:sz w:val="24"/>
                <w:szCs w:val="28"/>
              </w:rPr>
              <w:br/>
              <w:t>платежи</w:t>
            </w:r>
          </w:p>
        </w:tc>
        <w:tc>
          <w:tcPr>
            <w:tcW w:w="172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3 500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2. </w:t>
            </w: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Доходы Марины</w:t>
            </w:r>
            <w:r w:rsidRPr="009B48D0">
              <w:rPr>
                <w:rFonts w:ascii="Times New Roman" w:eastAsia="Times New Roman" w:hAnsi="Times New Roman" w:cs="Times New Roman"/>
                <w:color w:val="000000"/>
                <w:sz w:val="24"/>
                <w:szCs w:val="28"/>
              </w:rPr>
              <w:br/>
              <w:t>(до вычета</w:t>
            </w:r>
            <w:r w:rsidRPr="009B48D0">
              <w:rPr>
                <w:rFonts w:ascii="Times New Roman" w:eastAsia="Times New Roman" w:hAnsi="Times New Roman" w:cs="Times New Roman"/>
                <w:color w:val="000000"/>
                <w:sz w:val="24"/>
                <w:szCs w:val="28"/>
              </w:rPr>
              <w:br/>
              <w:t>НДФЛ)</w:t>
            </w: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30000 </w:t>
            </w:r>
          </w:p>
        </w:tc>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2. </w:t>
            </w:r>
          </w:p>
        </w:tc>
        <w:tc>
          <w:tcPr>
            <w:tcW w:w="2351"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Оплата питания</w:t>
            </w:r>
            <w:r w:rsidRPr="009B48D0">
              <w:rPr>
                <w:rFonts w:ascii="Times New Roman" w:eastAsia="Times New Roman" w:hAnsi="Times New Roman" w:cs="Times New Roman"/>
                <w:color w:val="000000"/>
                <w:sz w:val="24"/>
                <w:szCs w:val="28"/>
              </w:rPr>
              <w:br/>
              <w:t>дома</w:t>
            </w:r>
          </w:p>
        </w:tc>
        <w:tc>
          <w:tcPr>
            <w:tcW w:w="172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15 800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3.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Оплата питания</w:t>
            </w:r>
            <w:r w:rsidRPr="009B48D0">
              <w:rPr>
                <w:rFonts w:ascii="Times New Roman" w:eastAsia="Times New Roman" w:hAnsi="Times New Roman" w:cs="Times New Roman"/>
                <w:color w:val="000000"/>
                <w:sz w:val="24"/>
                <w:szCs w:val="28"/>
              </w:rPr>
              <w:br/>
              <w:t>вне дома</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3300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4.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Обслуживание</w:t>
            </w:r>
            <w:r w:rsidRPr="009B48D0">
              <w:rPr>
                <w:rFonts w:ascii="Times New Roman" w:eastAsia="Times New Roman" w:hAnsi="Times New Roman" w:cs="Times New Roman"/>
                <w:color w:val="000000"/>
                <w:sz w:val="24"/>
                <w:szCs w:val="28"/>
              </w:rPr>
              <w:br/>
              <w:t>кредита по</w:t>
            </w:r>
            <w:r w:rsidRPr="009B48D0">
              <w:rPr>
                <w:rFonts w:ascii="Times New Roman" w:eastAsia="Times New Roman" w:hAnsi="Times New Roman" w:cs="Times New Roman"/>
                <w:color w:val="000000"/>
                <w:sz w:val="24"/>
                <w:szCs w:val="28"/>
              </w:rPr>
              <w:br/>
              <w:t>покупке</w:t>
            </w:r>
            <w:r w:rsidRPr="009B48D0">
              <w:rPr>
                <w:rFonts w:ascii="Times New Roman" w:eastAsia="Times New Roman" w:hAnsi="Times New Roman" w:cs="Times New Roman"/>
                <w:color w:val="000000"/>
                <w:sz w:val="24"/>
                <w:szCs w:val="28"/>
              </w:rPr>
              <w:br/>
              <w:t>автомобиля</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12420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5.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Платежи за</w:t>
            </w:r>
            <w:r w:rsidRPr="009B48D0">
              <w:rPr>
                <w:rFonts w:ascii="Times New Roman" w:eastAsia="Times New Roman" w:hAnsi="Times New Roman" w:cs="Times New Roman"/>
                <w:color w:val="000000"/>
                <w:sz w:val="24"/>
                <w:szCs w:val="28"/>
              </w:rPr>
              <w:br/>
              <w:t>обслуживание</w:t>
            </w:r>
            <w:r w:rsidRPr="009B48D0">
              <w:rPr>
                <w:rFonts w:ascii="Times New Roman" w:eastAsia="Times New Roman" w:hAnsi="Times New Roman" w:cs="Times New Roman"/>
                <w:color w:val="000000"/>
                <w:sz w:val="24"/>
                <w:szCs w:val="28"/>
              </w:rPr>
              <w:br/>
              <w:t>автомобиля</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4 620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6.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Оплата сотовой</w:t>
            </w:r>
            <w:r w:rsidRPr="009B48D0">
              <w:rPr>
                <w:rFonts w:ascii="Times New Roman" w:eastAsia="Times New Roman" w:hAnsi="Times New Roman" w:cs="Times New Roman"/>
                <w:color w:val="000000"/>
                <w:sz w:val="24"/>
                <w:szCs w:val="28"/>
              </w:rPr>
              <w:br/>
              <w:t>связи</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600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7.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Оплата интернета</w:t>
            </w:r>
            <w:r w:rsidRPr="009B48D0">
              <w:rPr>
                <w:rFonts w:ascii="Times New Roman" w:eastAsia="Times New Roman" w:hAnsi="Times New Roman" w:cs="Times New Roman"/>
                <w:color w:val="000000"/>
                <w:sz w:val="24"/>
                <w:szCs w:val="28"/>
              </w:rPr>
              <w:br/>
              <w:t>дома</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450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8.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Приобретение</w:t>
            </w:r>
            <w:r w:rsidRPr="009B48D0">
              <w:rPr>
                <w:rFonts w:ascii="Times New Roman" w:eastAsia="Times New Roman" w:hAnsi="Times New Roman" w:cs="Times New Roman"/>
                <w:color w:val="000000"/>
                <w:sz w:val="24"/>
                <w:szCs w:val="28"/>
              </w:rPr>
              <w:br/>
              <w:t>одежды</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4 000</w:t>
            </w:r>
          </w:p>
        </w:tc>
      </w:tr>
      <w:tr w:rsidR="009B48D0" w:rsidRPr="009B48D0" w:rsidTr="00BA1C90">
        <w:trPr>
          <w:cantSplit/>
          <w:tblHeader/>
        </w:trPr>
        <w:tc>
          <w:tcPr>
            <w:tcW w:w="953"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2072"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1516" w:type="dxa"/>
            <w:tcBorders>
              <w:top w:val="single" w:sz="4" w:space="0" w:color="000000"/>
              <w:left w:val="single" w:sz="4" w:space="0" w:color="000000"/>
              <w:bottom w:val="single" w:sz="4" w:space="0" w:color="000000"/>
              <w:right w:val="single" w:sz="4" w:space="0" w:color="000000"/>
            </w:tcBorders>
            <w:vAlign w:val="center"/>
          </w:tcPr>
          <w:p w:rsidR="009B48D0" w:rsidRPr="009B48D0" w:rsidRDefault="009B48D0" w:rsidP="00BA1C90">
            <w:pPr>
              <w:pStyle w:val="19"/>
              <w:rPr>
                <w:rFonts w:ascii="Times New Roman" w:eastAsia="Times New Roman" w:hAnsi="Times New Roman" w:cs="Times New Roman"/>
                <w:sz w:val="24"/>
                <w:szCs w:val="28"/>
              </w:rPr>
            </w:pPr>
          </w:p>
        </w:tc>
        <w:tc>
          <w:tcPr>
            <w:tcW w:w="953"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 xml:space="preserve">9. </w:t>
            </w:r>
          </w:p>
        </w:tc>
        <w:tc>
          <w:tcPr>
            <w:tcW w:w="2351"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Развлечения и</w:t>
            </w:r>
            <w:r w:rsidRPr="009B48D0">
              <w:rPr>
                <w:rFonts w:ascii="Times New Roman" w:eastAsia="Times New Roman" w:hAnsi="Times New Roman" w:cs="Times New Roman"/>
                <w:color w:val="000000"/>
                <w:sz w:val="24"/>
                <w:szCs w:val="28"/>
              </w:rPr>
              <w:br/>
              <w:t>отдых</w:t>
            </w:r>
          </w:p>
        </w:tc>
        <w:tc>
          <w:tcPr>
            <w:tcW w:w="1726" w:type="dxa"/>
            <w:vAlign w:val="center"/>
          </w:tcPr>
          <w:p w:rsidR="009B48D0" w:rsidRPr="009B48D0" w:rsidRDefault="009B48D0" w:rsidP="00BA1C90">
            <w:pPr>
              <w:pStyle w:val="19"/>
              <w:rPr>
                <w:rFonts w:ascii="Times New Roman" w:eastAsia="Times New Roman" w:hAnsi="Times New Roman" w:cs="Times New Roman"/>
                <w:sz w:val="24"/>
                <w:szCs w:val="28"/>
              </w:rPr>
            </w:pPr>
            <w:r w:rsidRPr="009B48D0">
              <w:rPr>
                <w:rFonts w:ascii="Times New Roman" w:eastAsia="Times New Roman" w:hAnsi="Times New Roman" w:cs="Times New Roman"/>
                <w:color w:val="000000"/>
                <w:sz w:val="24"/>
                <w:szCs w:val="28"/>
              </w:rPr>
              <w:t>2 000</w:t>
            </w:r>
          </w:p>
        </w:tc>
      </w:tr>
    </w:tbl>
    <w:p w:rsidR="009B48D0" w:rsidRPr="009B48D0" w:rsidRDefault="009B48D0" w:rsidP="009B48D0">
      <w:pPr>
        <w:pStyle w:val="19"/>
        <w:spacing w:after="0" w:line="240" w:lineRule="auto"/>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Вопрос 1. За какой срок семейная пара сможет осуществить накопление желаемой суммы на отдых?</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Вопрос 2. За счет каких финансовых инструментов семья может быстрее накопить на отдых?</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rPr>
          <w:rFonts w:ascii="Times" w:eastAsia="Times" w:hAnsi="Times" w:cs="Times"/>
          <w:b/>
          <w:i/>
          <w:sz w:val="26"/>
          <w:szCs w:val="28"/>
          <w:u w:val="single"/>
        </w:rPr>
      </w:pPr>
      <w:r w:rsidRPr="009B48D0">
        <w:rPr>
          <w:rFonts w:ascii="Times" w:eastAsia="Times" w:hAnsi="Times" w:cs="Times"/>
          <w:b/>
          <w:i/>
          <w:sz w:val="26"/>
          <w:szCs w:val="28"/>
          <w:u w:val="single"/>
        </w:rPr>
        <w:t>Задание 5</w:t>
      </w:r>
    </w:p>
    <w:p w:rsidR="009B48D0" w:rsidRPr="009B48D0" w:rsidRDefault="009B48D0" w:rsidP="009B48D0">
      <w:pPr>
        <w:pStyle w:val="19"/>
        <w:spacing w:after="0" w:line="240" w:lineRule="auto"/>
        <w:ind w:firstLine="709"/>
        <w:rPr>
          <w:rFonts w:ascii="Times" w:eastAsia="Times" w:hAnsi="Times" w:cs="Times"/>
          <w:b/>
          <w:i/>
          <w:sz w:val="26"/>
          <w:szCs w:val="28"/>
          <w:u w:val="single"/>
        </w:rPr>
      </w:pP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 xml:space="preserve">Петров С.С. в течение последних 5 лет работает офис-менеджером в филиале московской компании в г. Курске. Его ежемесячный доход составляет 50 000 рублей (до вычета НДФЛ 13%). </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Петров С.С. женат, имеет на иждивении 2- детей возрастом 2 года и 5 лет. Дети посещают ясли и детский сад.</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Жена Петрова – Светлана находится в декретном отпуске по уходу за ребенком до 3-х лет, но в свободное время занимается надомным трудом, получая средний доход в месяц 25 тыс. рублей (до вычета НДФЛ).</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Супруги снимают двухкомнатную квартиру в центре города Курска за 10, 0 тыс. рублей (с учетом коммунальных платежей). Средний расход в месяц на питание, проезд, коммунальные услуги и пр. расходы – 48 тыс. рублей</w:t>
      </w:r>
      <w:r w:rsidRPr="009B48D0">
        <w:rPr>
          <w:rFonts w:ascii="Times New Roman" w:eastAsia="Times New Roman" w:hAnsi="Times New Roman" w:cs="Times New Roman"/>
          <w:color w:val="000000"/>
          <w:sz w:val="24"/>
          <w:szCs w:val="28"/>
        </w:rPr>
        <w:br/>
        <w:t>В октябре 2021 года Петрову С.СЧ. предложили повышение по работе в головной офис в Москве с ростом заработной платы в 2 раза. У супруги доход по надомной работе может увеличиться до 45,0 ты</w:t>
      </w:r>
      <w:r w:rsidR="00C839E6">
        <w:rPr>
          <w:rFonts w:ascii="Times New Roman" w:eastAsia="Times New Roman" w:hAnsi="Times New Roman" w:cs="Times New Roman"/>
          <w:color w:val="000000"/>
          <w:sz w:val="24"/>
          <w:szCs w:val="28"/>
        </w:rPr>
        <w:t>с</w:t>
      </w:r>
      <w:r w:rsidRPr="009B48D0">
        <w:rPr>
          <w:rFonts w:ascii="Times New Roman" w:eastAsia="Times New Roman" w:hAnsi="Times New Roman" w:cs="Times New Roman"/>
          <w:color w:val="000000"/>
          <w:sz w:val="24"/>
          <w:szCs w:val="28"/>
        </w:rPr>
        <w:t xml:space="preserve">. рублей (до вычета НДФЛ). </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 xml:space="preserve">Стоимость съёмной квартиры в ближайшем Подмосковье 25,0 тыс. рублей в месяц. Средний расход в месяц на питание, проезд, коммунальные услуги и пр. расходы возрастет до 65 тыс. рублей </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Вопрос 1. Будет ли переезд семьи в другой город выгодным для них?</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r w:rsidRPr="009B48D0">
        <w:rPr>
          <w:rFonts w:ascii="Times New Roman" w:eastAsia="Times New Roman" w:hAnsi="Times New Roman" w:cs="Times New Roman"/>
          <w:color w:val="000000"/>
          <w:sz w:val="24"/>
          <w:szCs w:val="28"/>
        </w:rPr>
        <w:t>Составьте финансовый план семьи до переезда и после переезда.</w:t>
      </w:r>
    </w:p>
    <w:p w:rsidR="009B48D0" w:rsidRPr="009B48D0" w:rsidRDefault="009B48D0" w:rsidP="009B48D0">
      <w:pPr>
        <w:pStyle w:val="19"/>
        <w:spacing w:after="0" w:line="240" w:lineRule="auto"/>
        <w:ind w:firstLine="709"/>
        <w:jc w:val="both"/>
        <w:rPr>
          <w:rFonts w:ascii="Times New Roman" w:eastAsia="Times New Roman" w:hAnsi="Times New Roman" w:cs="Times New Roman"/>
          <w:color w:val="000000"/>
          <w:sz w:val="24"/>
          <w:szCs w:val="28"/>
        </w:rPr>
      </w:pPr>
    </w:p>
    <w:p w:rsidR="009B48D0" w:rsidRPr="009B48D0" w:rsidRDefault="009B48D0" w:rsidP="009B48D0">
      <w:pPr>
        <w:pStyle w:val="19"/>
        <w:spacing w:after="0" w:line="240" w:lineRule="auto"/>
        <w:ind w:firstLine="709"/>
        <w:jc w:val="both"/>
        <w:rPr>
          <w:sz w:val="24"/>
          <w:szCs w:val="28"/>
        </w:rPr>
      </w:pPr>
      <w:r w:rsidRPr="009B48D0">
        <w:rPr>
          <w:rFonts w:ascii="Times New Roman" w:eastAsia="Times New Roman" w:hAnsi="Times New Roman" w:cs="Times New Roman"/>
          <w:color w:val="000000"/>
          <w:sz w:val="24"/>
          <w:szCs w:val="28"/>
        </w:rPr>
        <w:t xml:space="preserve">Вопрос 2. Определить сумму, которую семья сможет тратить на частный детский сад для детей </w:t>
      </w:r>
    </w:p>
    <w:p w:rsidR="009B48D0" w:rsidRDefault="009B48D0" w:rsidP="00DD59C4">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Раздел 2. Пенсионная система РФ</w:t>
      </w:r>
    </w:p>
    <w:p w:rsidR="00C62093" w:rsidRPr="0000750A" w:rsidRDefault="00C62093" w:rsidP="0000750A">
      <w:pPr>
        <w:jc w:val="center"/>
        <w:outlineLvl w:val="0"/>
        <w:rPr>
          <w:b/>
          <w:bCs/>
          <w:sz w:val="28"/>
        </w:rPr>
      </w:pPr>
      <w:r w:rsidRPr="0000750A">
        <w:rPr>
          <w:b/>
          <w:bCs/>
          <w:sz w:val="28"/>
        </w:rPr>
        <w:t xml:space="preserve">Тема 2.1 Пенсионное обеспечение </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 З5</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Pr="00E15456" w:rsidRDefault="00C62093" w:rsidP="00C62093">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FD237B" w:rsidRPr="00FD237B" w:rsidRDefault="00FD237B" w:rsidP="00FD237B">
      <w:pPr>
        <w:pStyle w:val="212"/>
        <w:ind w:firstLine="709"/>
        <w:rPr>
          <w:sz w:val="24"/>
          <w:szCs w:val="24"/>
        </w:rPr>
      </w:pPr>
      <w:r>
        <w:rPr>
          <w:sz w:val="24"/>
          <w:szCs w:val="24"/>
        </w:rPr>
        <w:t>1.Какой пенсионный возраст установлен в РФ?</w:t>
      </w:r>
    </w:p>
    <w:p w:rsidR="00FD237B" w:rsidRPr="00FD237B" w:rsidRDefault="00FD237B" w:rsidP="00FD237B">
      <w:pPr>
        <w:pStyle w:val="212"/>
        <w:ind w:firstLine="709"/>
        <w:rPr>
          <w:sz w:val="24"/>
          <w:szCs w:val="24"/>
        </w:rPr>
      </w:pPr>
      <w:r>
        <w:rPr>
          <w:sz w:val="24"/>
          <w:szCs w:val="24"/>
        </w:rPr>
        <w:t xml:space="preserve">2. </w:t>
      </w:r>
      <w:r w:rsidRPr="00FD237B">
        <w:rPr>
          <w:sz w:val="24"/>
          <w:szCs w:val="24"/>
        </w:rPr>
        <w:t>Какие организации являются страховщиками (выплачивают пенсию)в системе обязательного пенсионного страхования?</w:t>
      </w:r>
    </w:p>
    <w:p w:rsidR="00FD237B" w:rsidRDefault="00FD237B" w:rsidP="00FD237B">
      <w:pPr>
        <w:pStyle w:val="212"/>
        <w:ind w:firstLine="709"/>
        <w:rPr>
          <w:sz w:val="24"/>
          <w:szCs w:val="24"/>
        </w:rPr>
      </w:pPr>
      <w:r>
        <w:rPr>
          <w:sz w:val="24"/>
          <w:szCs w:val="24"/>
        </w:rPr>
        <w:t>3. Чем отличается распределительная и накопительная пенсионная система?</w:t>
      </w:r>
    </w:p>
    <w:p w:rsidR="00FD237B" w:rsidRPr="00FD237B" w:rsidRDefault="00FD237B" w:rsidP="00FD237B">
      <w:pPr>
        <w:pStyle w:val="212"/>
        <w:ind w:firstLine="709"/>
        <w:rPr>
          <w:sz w:val="24"/>
          <w:szCs w:val="24"/>
        </w:rPr>
      </w:pPr>
      <w:r>
        <w:rPr>
          <w:sz w:val="24"/>
          <w:szCs w:val="24"/>
        </w:rPr>
        <w:t xml:space="preserve">4. </w:t>
      </w:r>
      <w:r w:rsidRPr="00FD237B">
        <w:rPr>
          <w:sz w:val="24"/>
          <w:szCs w:val="24"/>
        </w:rPr>
        <w:t>Какие вид</w:t>
      </w:r>
      <w:r>
        <w:rPr>
          <w:sz w:val="24"/>
          <w:szCs w:val="24"/>
        </w:rPr>
        <w:t>ы</w:t>
      </w:r>
      <w:r w:rsidRPr="00FD237B">
        <w:rPr>
          <w:sz w:val="24"/>
          <w:szCs w:val="24"/>
        </w:rPr>
        <w:t xml:space="preserve"> пенсии действуют в России?</w:t>
      </w:r>
    </w:p>
    <w:p w:rsidR="00C62093" w:rsidRDefault="00FD237B" w:rsidP="00FD237B">
      <w:pPr>
        <w:pStyle w:val="212"/>
        <w:shd w:val="clear" w:color="auto" w:fill="auto"/>
        <w:spacing w:before="0" w:line="240" w:lineRule="auto"/>
        <w:ind w:firstLine="709"/>
        <w:rPr>
          <w:sz w:val="24"/>
          <w:szCs w:val="24"/>
        </w:rPr>
      </w:pPr>
      <w:r>
        <w:rPr>
          <w:sz w:val="24"/>
          <w:szCs w:val="24"/>
        </w:rPr>
        <w:t>5. Кто осуществляет перечисление страховых взносов на пенсионное страхование по работающим гражданам?</w:t>
      </w:r>
    </w:p>
    <w:p w:rsidR="00FD237B" w:rsidRDefault="00FD237B" w:rsidP="00FD237B">
      <w:pPr>
        <w:pStyle w:val="212"/>
        <w:shd w:val="clear" w:color="auto" w:fill="auto"/>
        <w:spacing w:before="0" w:line="240" w:lineRule="auto"/>
        <w:ind w:firstLine="709"/>
        <w:rPr>
          <w:sz w:val="24"/>
          <w:szCs w:val="24"/>
        </w:rPr>
      </w:pPr>
      <w:r>
        <w:rPr>
          <w:sz w:val="24"/>
          <w:szCs w:val="24"/>
        </w:rPr>
        <w:t>6. От чего зависит размер страховой пенсии?</w:t>
      </w:r>
    </w:p>
    <w:p w:rsidR="00FD237B" w:rsidRDefault="00FD237B" w:rsidP="00FD237B">
      <w:pPr>
        <w:pStyle w:val="212"/>
        <w:shd w:val="clear" w:color="auto" w:fill="auto"/>
        <w:spacing w:before="0" w:line="240" w:lineRule="auto"/>
        <w:ind w:firstLine="709"/>
        <w:rPr>
          <w:sz w:val="24"/>
          <w:szCs w:val="24"/>
        </w:rPr>
      </w:pPr>
      <w:r>
        <w:rPr>
          <w:sz w:val="24"/>
          <w:szCs w:val="24"/>
        </w:rPr>
        <w:t>7. Как рассчитывается стоимость пенсионного балла?</w:t>
      </w:r>
    </w:p>
    <w:p w:rsidR="00FD237B" w:rsidRDefault="00FD237B" w:rsidP="00FD237B">
      <w:pPr>
        <w:pStyle w:val="212"/>
        <w:shd w:val="clear" w:color="auto" w:fill="auto"/>
        <w:spacing w:before="0" w:line="240" w:lineRule="auto"/>
        <w:ind w:firstLine="709"/>
        <w:rPr>
          <w:sz w:val="24"/>
          <w:szCs w:val="24"/>
        </w:rPr>
      </w:pPr>
    </w:p>
    <w:p w:rsidR="008D20D6" w:rsidRDefault="008D20D6" w:rsidP="00C62093">
      <w:pPr>
        <w:pStyle w:val="212"/>
        <w:shd w:val="clear" w:color="auto" w:fill="auto"/>
        <w:spacing w:before="0" w:line="240" w:lineRule="auto"/>
        <w:ind w:firstLine="709"/>
        <w:rPr>
          <w:sz w:val="24"/>
          <w:szCs w:val="24"/>
        </w:rPr>
      </w:pPr>
      <w:r>
        <w:rPr>
          <w:sz w:val="24"/>
          <w:szCs w:val="24"/>
        </w:rPr>
        <w:t>Тестирование на сайте вашифинансы.рф</w:t>
      </w:r>
    </w:p>
    <w:p w:rsidR="008D20D6" w:rsidRDefault="00FB7C1F" w:rsidP="00C62093">
      <w:pPr>
        <w:pStyle w:val="212"/>
        <w:shd w:val="clear" w:color="auto" w:fill="auto"/>
        <w:spacing w:before="0" w:line="240" w:lineRule="auto"/>
        <w:ind w:firstLine="709"/>
        <w:rPr>
          <w:sz w:val="24"/>
          <w:szCs w:val="24"/>
        </w:rPr>
      </w:pPr>
      <w:hyperlink r:id="rId10" w:anchor="page1" w:history="1">
        <w:r w:rsidR="008D20D6" w:rsidRPr="008B1C75">
          <w:rPr>
            <w:rStyle w:val="a8"/>
            <w:sz w:val="24"/>
            <w:szCs w:val="24"/>
          </w:rPr>
          <w:t>https://xn--90ahkin7a2a.xn--80aaeza4ab6aw2b2b.xn--p1ai/active_textbooks/98#page1</w:t>
        </w:r>
      </w:hyperlink>
    </w:p>
    <w:p w:rsidR="008D20D6" w:rsidRDefault="008D20D6" w:rsidP="00C62093">
      <w:pPr>
        <w:pStyle w:val="212"/>
        <w:shd w:val="clear" w:color="auto" w:fill="auto"/>
        <w:spacing w:before="0" w:line="240" w:lineRule="auto"/>
        <w:ind w:firstLine="709"/>
        <w:rPr>
          <w:sz w:val="24"/>
          <w:szCs w:val="24"/>
        </w:rPr>
      </w:pPr>
    </w:p>
    <w:p w:rsidR="008D20D6" w:rsidRPr="00BC04A6" w:rsidRDefault="00BC04A6" w:rsidP="00BC04A6">
      <w:pPr>
        <w:jc w:val="center"/>
        <w:outlineLvl w:val="0"/>
        <w:rPr>
          <w:b/>
          <w:bCs/>
          <w:sz w:val="28"/>
        </w:rPr>
      </w:pPr>
      <w:r w:rsidRPr="00BC04A6">
        <w:rPr>
          <w:b/>
          <w:bCs/>
          <w:sz w:val="28"/>
        </w:rPr>
        <w:t>Практическое занятие № 2</w:t>
      </w:r>
    </w:p>
    <w:p w:rsidR="00BC04A6" w:rsidRPr="00BC04A6" w:rsidRDefault="00BC04A6" w:rsidP="00BC04A6">
      <w:pPr>
        <w:jc w:val="center"/>
        <w:outlineLvl w:val="0"/>
        <w:rPr>
          <w:b/>
          <w:bCs/>
          <w:sz w:val="28"/>
        </w:rPr>
      </w:pPr>
      <w:r w:rsidRPr="00BC04A6">
        <w:rPr>
          <w:b/>
          <w:bCs/>
          <w:sz w:val="28"/>
        </w:rPr>
        <w:t>Расчет пенсионного обеспечения</w:t>
      </w:r>
    </w:p>
    <w:p w:rsidR="00BC04A6" w:rsidRDefault="00BC04A6" w:rsidP="00C62093">
      <w:pPr>
        <w:pStyle w:val="212"/>
        <w:shd w:val="clear" w:color="auto" w:fill="auto"/>
        <w:spacing w:before="0" w:line="240" w:lineRule="auto"/>
        <w:ind w:firstLine="709"/>
        <w:rPr>
          <w:sz w:val="24"/>
          <w:szCs w:val="24"/>
        </w:rPr>
      </w:pPr>
    </w:p>
    <w:p w:rsidR="00BC04A6" w:rsidRDefault="00BC04A6" w:rsidP="00BC04A6">
      <w:pPr>
        <w:rPr>
          <w:b/>
        </w:rPr>
      </w:pPr>
      <w:r>
        <w:rPr>
          <w:b/>
        </w:rPr>
        <w:t>Вопросы допуска</w:t>
      </w:r>
    </w:p>
    <w:p w:rsidR="00BC04A6" w:rsidRDefault="00BC04A6" w:rsidP="00BC04A6">
      <w:r>
        <w:t>1. В чем разница между социальной и страховой пенсией?</w:t>
      </w:r>
    </w:p>
    <w:p w:rsidR="00BC04A6" w:rsidRDefault="00BC04A6" w:rsidP="00BC04A6">
      <w:r>
        <w:t>2. Сколько составит страховая пенсия вашей мамы/папы?</w:t>
      </w:r>
    </w:p>
    <w:p w:rsidR="00BC04A6" w:rsidRDefault="00BC04A6" w:rsidP="00BC04A6">
      <w:r>
        <w:t>3. Сколько на пенсии хотела бы получать ваша мам/папа?</w:t>
      </w:r>
    </w:p>
    <w:p w:rsidR="00BC04A6" w:rsidRDefault="00BC04A6" w:rsidP="00BC04A6">
      <w:r>
        <w:t>4. Назовите минимум 3 варианта увеличения страховой пенсии для ваших родителей</w:t>
      </w:r>
    </w:p>
    <w:p w:rsidR="00BC04A6" w:rsidRDefault="00BC04A6" w:rsidP="00BC04A6"/>
    <w:p w:rsidR="00BC04A6" w:rsidRDefault="00BC04A6" w:rsidP="00BC04A6">
      <w:pPr>
        <w:rPr>
          <w:b/>
        </w:rPr>
      </w:pPr>
      <w:r>
        <w:rPr>
          <w:b/>
        </w:rPr>
        <w:t>Задания</w:t>
      </w:r>
    </w:p>
    <w:p w:rsidR="00BC04A6" w:rsidRDefault="00BC04A6" w:rsidP="00BC04A6">
      <w:r>
        <w:t xml:space="preserve">1. С помощью пенсионного калькулятора </w:t>
      </w:r>
      <w:hyperlink r:id="rId11" w:history="1">
        <w:r w:rsidRPr="00F73D4D">
          <w:rPr>
            <w:rStyle w:val="a8"/>
          </w:rPr>
          <w:t>https://tass.ru/tsp/calculator</w:t>
        </w:r>
      </w:hyperlink>
      <w:r>
        <w:t xml:space="preserve"> рассчитать вашу возможную пенсию при заработке __________ руб. (указать любую сумму от 40 000 руб. до 100 000 руб.) и выходе на пенсии по достижению пенсионного возраста.</w:t>
      </w:r>
    </w:p>
    <w:p w:rsidR="00BC04A6" w:rsidRDefault="00BC04A6" w:rsidP="00BC04A6">
      <w:r>
        <w:t>При расчете не учитывать срок службы в армии, уход за ребенком, уход за нетрудоспособными членами семьи.</w:t>
      </w:r>
    </w:p>
    <w:p w:rsidR="00BC04A6" w:rsidRPr="004F1C21" w:rsidRDefault="00BC04A6" w:rsidP="00BC04A6">
      <w:pPr>
        <w:rPr>
          <w:b/>
        </w:rPr>
      </w:pPr>
      <w:r w:rsidRPr="004F1C21">
        <w:rPr>
          <w:b/>
        </w:rPr>
        <w:t xml:space="preserve">Сумма пенсии: </w:t>
      </w:r>
    </w:p>
    <w:p w:rsidR="00BC04A6" w:rsidRDefault="00BC04A6" w:rsidP="00BC04A6"/>
    <w:p w:rsidR="00BC04A6" w:rsidRDefault="00BC04A6" w:rsidP="00BC04A6">
      <w:r>
        <w:t>2. Как изменится сумма пенсии, если выйти на пенсию через 2 года после достижения пенсионного возраста?</w:t>
      </w:r>
    </w:p>
    <w:p w:rsidR="00BC04A6" w:rsidRPr="00BC04A6" w:rsidRDefault="00BC04A6" w:rsidP="00BC04A6">
      <w:r w:rsidRPr="00BC04A6">
        <w:t>Сумма пенсии:</w:t>
      </w:r>
    </w:p>
    <w:p w:rsidR="00BC04A6" w:rsidRDefault="00BC04A6" w:rsidP="00BC04A6"/>
    <w:p w:rsidR="00BC04A6" w:rsidRDefault="00BC04A6" w:rsidP="00BC04A6">
      <w:r>
        <w:t>3. Какие варианты получения дополнительного дохода на пенсии вы можете назвать?</w:t>
      </w:r>
    </w:p>
    <w:p w:rsidR="00BC04A6" w:rsidRPr="00BC04A6" w:rsidRDefault="00BC04A6" w:rsidP="00BC04A6">
      <w:r w:rsidRPr="00BC04A6">
        <w:t>1)</w:t>
      </w:r>
    </w:p>
    <w:p w:rsidR="00BC04A6" w:rsidRPr="00BC04A6" w:rsidRDefault="00BC04A6" w:rsidP="00BC04A6">
      <w:r w:rsidRPr="00BC04A6">
        <w:t>2)</w:t>
      </w:r>
    </w:p>
    <w:p w:rsidR="00BC04A6" w:rsidRPr="00BC04A6" w:rsidRDefault="00BC04A6" w:rsidP="00BC04A6">
      <w:r w:rsidRPr="00BC04A6">
        <w:t>3)</w:t>
      </w:r>
    </w:p>
    <w:p w:rsidR="00BC04A6" w:rsidRDefault="00BC04A6" w:rsidP="00BC04A6"/>
    <w:p w:rsidR="00BC04A6" w:rsidRDefault="00BC04A6" w:rsidP="00BC04A6">
      <w:r>
        <w:t>4. Рассчитайте возможную пенсию, выплачиваемую НПФ Сбербанк, если первоначально внесете 2000 руб. и будете ежемесячно оплачивать 2000 руб. при сроке выплат 10 лет.</w:t>
      </w:r>
    </w:p>
    <w:p w:rsidR="00BC04A6" w:rsidRDefault="00BC04A6" w:rsidP="00BC04A6">
      <w:r>
        <w:t>Какую сумму нужно вносить ежемесячно, чтобы ваша будущая выплата составляла 50 000 руб. в месяц?</w:t>
      </w:r>
    </w:p>
    <w:p w:rsidR="00BC04A6" w:rsidRPr="00BC04A6" w:rsidRDefault="00BC04A6" w:rsidP="00BC04A6">
      <w:r w:rsidRPr="00BC04A6">
        <w:t>Пенсия:</w:t>
      </w:r>
    </w:p>
    <w:p w:rsidR="00BC04A6" w:rsidRPr="00BC04A6" w:rsidRDefault="00BC04A6" w:rsidP="00BC04A6">
      <w:r w:rsidRPr="00BC04A6">
        <w:t xml:space="preserve">Сумма ежемесячного взноса для пенсии 50 000 руб.: </w:t>
      </w:r>
    </w:p>
    <w:p w:rsidR="00BC04A6" w:rsidRDefault="00BC04A6" w:rsidP="00BC04A6"/>
    <w:p w:rsidR="00BC04A6" w:rsidRDefault="00BC04A6" w:rsidP="00BC04A6">
      <w:r>
        <w:t>5. Сравните доходность НПФ и определите, в каком лучше оформить договор добровольного пенсионного страхования. Ответ обоснуйте</w:t>
      </w:r>
    </w:p>
    <w:p w:rsidR="00BC04A6" w:rsidRDefault="00FB7C1F" w:rsidP="00BC04A6">
      <w:hyperlink r:id="rId12" w:history="1">
        <w:r w:rsidR="00BC04A6" w:rsidRPr="00F73D4D">
          <w:rPr>
            <w:rStyle w:val="a8"/>
          </w:rPr>
          <w:t>https://vtbnpf.ru/privat/npo/</w:t>
        </w:r>
      </w:hyperlink>
    </w:p>
    <w:p w:rsidR="00BC04A6" w:rsidRDefault="00FB7C1F" w:rsidP="00BC04A6">
      <w:hyperlink r:id="rId13" w:history="1">
        <w:r w:rsidR="00BC04A6" w:rsidRPr="00F73D4D">
          <w:rPr>
            <w:rStyle w:val="a8"/>
          </w:rPr>
          <w:t>https://gazfond.ru/private/</w:t>
        </w:r>
      </w:hyperlink>
    </w:p>
    <w:p w:rsidR="00BC04A6" w:rsidRDefault="00FB7C1F" w:rsidP="00BC04A6">
      <w:hyperlink r:id="rId14" w:history="1">
        <w:r w:rsidR="00BC04A6" w:rsidRPr="00F73D4D">
          <w:rPr>
            <w:rStyle w:val="a8"/>
          </w:rPr>
          <w:t>https://npfpens.ru/</w:t>
        </w:r>
      </w:hyperlink>
    </w:p>
    <w:p w:rsidR="00BC04A6" w:rsidRDefault="00BC04A6" w:rsidP="00BC04A6">
      <w:r>
        <w:t>Порядок выполнения:</w:t>
      </w:r>
    </w:p>
    <w:p w:rsidR="00BC04A6" w:rsidRDefault="00BC04A6" w:rsidP="00BC04A6">
      <w:r>
        <w:t>Откройте все НПФ, определите минимальную сумму взноса первоначальную и ежегодную. Введите одинаковые параметры на калькуляторах всех НПФ и определите размер пенсии.</w:t>
      </w:r>
    </w:p>
    <w:p w:rsidR="00BC04A6" w:rsidRPr="00BC04A6" w:rsidRDefault="00BC04A6" w:rsidP="00BC04A6">
      <w:r w:rsidRPr="00BC04A6">
        <w:t>Сумма первоначального взноса</w:t>
      </w:r>
    </w:p>
    <w:p w:rsidR="00BC04A6" w:rsidRPr="00BC04A6" w:rsidRDefault="00BC04A6" w:rsidP="00BC04A6">
      <w:r w:rsidRPr="00BC04A6">
        <w:t>Сумма ежемесячного взноса</w:t>
      </w:r>
    </w:p>
    <w:p w:rsidR="00BC04A6" w:rsidRPr="00BC04A6" w:rsidRDefault="00BC04A6" w:rsidP="00BC04A6">
      <w:r w:rsidRPr="00BC04A6">
        <w:t>Пенсия в НПФ ВТБ</w:t>
      </w:r>
    </w:p>
    <w:p w:rsidR="00BC04A6" w:rsidRPr="00BC04A6" w:rsidRDefault="00BC04A6" w:rsidP="00BC04A6">
      <w:r w:rsidRPr="00BC04A6">
        <w:t>Пенсия в НПФ Газфонд:</w:t>
      </w:r>
    </w:p>
    <w:p w:rsidR="00BC04A6" w:rsidRPr="00BC04A6" w:rsidRDefault="00BC04A6" w:rsidP="00BC04A6">
      <w:r w:rsidRPr="00BC04A6">
        <w:t>Пенсия в НПФ Пенсионные решения</w:t>
      </w:r>
    </w:p>
    <w:p w:rsidR="00BC04A6" w:rsidRPr="00BC04A6" w:rsidRDefault="00BC04A6" w:rsidP="00BC04A6">
      <w:r w:rsidRPr="00BC04A6">
        <w:t xml:space="preserve">Вывод: </w:t>
      </w:r>
    </w:p>
    <w:p w:rsidR="00BC04A6" w:rsidRDefault="00BC04A6" w:rsidP="00BC04A6"/>
    <w:p w:rsidR="00BC04A6" w:rsidRDefault="00BC04A6" w:rsidP="00BC04A6">
      <w:pPr>
        <w:rPr>
          <w:color w:val="231E1F"/>
        </w:rPr>
      </w:pPr>
      <w:r>
        <w:rPr>
          <w:color w:val="231E1F"/>
        </w:rPr>
        <w:t xml:space="preserve">6. В таблице приведены различные способы пенсионного накопления. Распределите их по привлекательности по 6-балльной шкале (например, 1-е место - наиболее </w:t>
      </w:r>
      <w:r>
        <w:rPr>
          <w:color w:val="231E1F"/>
        </w:rPr>
        <w:lastRenderedPageBreak/>
        <w:t xml:space="preserve">привлекательный способ пенсионного накопления, 6-е место - наименее привлекательный). </w:t>
      </w:r>
    </w:p>
    <w:p w:rsidR="00BC04A6" w:rsidRDefault="00BC04A6" w:rsidP="00BC04A6">
      <w:pPr>
        <w:rPr>
          <w:color w:val="231E1F"/>
        </w:rPr>
      </w:pPr>
      <w:r>
        <w:rPr>
          <w:color w:val="231E1F"/>
        </w:rPr>
        <w:t>В каждой пустой колонке надо расставить цифры от 1 до 6</w:t>
      </w:r>
    </w:p>
    <w:p w:rsidR="00BC04A6" w:rsidRDefault="00BC04A6" w:rsidP="00BC04A6">
      <w:pPr>
        <w:rPr>
          <w:color w:val="231E1F"/>
        </w:rPr>
      </w:pPr>
      <w:r>
        <w:rPr>
          <w:color w:val="231E1F"/>
        </w:rPr>
        <w:t>Ответ обоснуйте.</w:t>
      </w:r>
    </w:p>
    <w:p w:rsidR="00BC04A6" w:rsidRDefault="00BC04A6" w:rsidP="00BC04A6"/>
    <w:tbl>
      <w:tblPr>
        <w:tblW w:w="871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939"/>
        <w:gridCol w:w="1934"/>
        <w:gridCol w:w="1927"/>
        <w:gridCol w:w="1918"/>
      </w:tblGrid>
      <w:tr w:rsidR="00BC04A6" w:rsidTr="00BA1C90">
        <w:trPr>
          <w:cantSplit/>
          <w:trHeight w:val="20"/>
          <w:tblHeader/>
        </w:trPr>
        <w:tc>
          <w:tcPr>
            <w:tcW w:w="2940" w:type="dxa"/>
            <w:shd w:val="clear" w:color="auto" w:fill="FFFFFF"/>
            <w:tcMar>
              <w:top w:w="0" w:type="dxa"/>
              <w:left w:w="0" w:type="dxa"/>
              <w:bottom w:w="0" w:type="dxa"/>
              <w:right w:w="0" w:type="dxa"/>
            </w:tcMar>
          </w:tcPr>
          <w:p w:rsidR="00BC04A6" w:rsidRDefault="00BC04A6" w:rsidP="00BA1C90">
            <w:pPr>
              <w:jc w:val="center"/>
            </w:pPr>
            <w:r>
              <w:rPr>
                <w:color w:val="231E1F"/>
              </w:rPr>
              <w:t>Способ</w:t>
            </w:r>
          </w:p>
          <w:p w:rsidR="00BC04A6" w:rsidRDefault="00BC04A6" w:rsidP="00BA1C90">
            <w:pPr>
              <w:jc w:val="center"/>
            </w:pPr>
            <w:r>
              <w:rPr>
                <w:color w:val="231E1F"/>
              </w:rPr>
              <w:t>накопления</w:t>
            </w:r>
          </w:p>
        </w:tc>
        <w:tc>
          <w:tcPr>
            <w:tcW w:w="1934" w:type="dxa"/>
            <w:shd w:val="clear" w:color="auto" w:fill="FFFFFF"/>
            <w:tcMar>
              <w:top w:w="0" w:type="dxa"/>
              <w:left w:w="0" w:type="dxa"/>
              <w:bottom w:w="0" w:type="dxa"/>
              <w:right w:w="0" w:type="dxa"/>
            </w:tcMar>
          </w:tcPr>
          <w:p w:rsidR="00BC04A6" w:rsidRDefault="00BC04A6" w:rsidP="00BA1C90">
            <w:pPr>
              <w:jc w:val="center"/>
            </w:pPr>
            <w:r>
              <w:rPr>
                <w:color w:val="231E1F"/>
              </w:rPr>
              <w:t>Доходность</w:t>
            </w:r>
          </w:p>
        </w:tc>
        <w:tc>
          <w:tcPr>
            <w:tcW w:w="1927" w:type="dxa"/>
            <w:shd w:val="clear" w:color="auto" w:fill="FFFFFF"/>
            <w:tcMar>
              <w:top w:w="0" w:type="dxa"/>
              <w:left w:w="0" w:type="dxa"/>
              <w:bottom w:w="0" w:type="dxa"/>
              <w:right w:w="0" w:type="dxa"/>
            </w:tcMar>
          </w:tcPr>
          <w:p w:rsidR="00BC04A6" w:rsidRDefault="00BC04A6" w:rsidP="00BA1C90">
            <w:pPr>
              <w:jc w:val="center"/>
            </w:pPr>
            <w:r>
              <w:rPr>
                <w:color w:val="231E1F"/>
              </w:rPr>
              <w:t>Надёжность</w:t>
            </w:r>
          </w:p>
        </w:tc>
        <w:tc>
          <w:tcPr>
            <w:tcW w:w="1918" w:type="dxa"/>
            <w:shd w:val="clear" w:color="auto" w:fill="FFFFFF"/>
            <w:tcMar>
              <w:top w:w="0" w:type="dxa"/>
              <w:left w:w="0" w:type="dxa"/>
              <w:bottom w:w="0" w:type="dxa"/>
              <w:right w:w="0" w:type="dxa"/>
            </w:tcMar>
          </w:tcPr>
          <w:p w:rsidR="00BC04A6" w:rsidRDefault="00BC04A6" w:rsidP="00BA1C90">
            <w:pPr>
              <w:jc w:val="center"/>
            </w:pPr>
            <w:r>
              <w:rPr>
                <w:color w:val="231E1F"/>
              </w:rPr>
              <w:t>Простота и экономия времени</w:t>
            </w:r>
          </w:p>
        </w:tc>
      </w:tr>
      <w:tr w:rsidR="00BC04A6" w:rsidTr="00BA1C90">
        <w:trPr>
          <w:cantSplit/>
          <w:trHeight w:val="20"/>
          <w:tblHeader/>
        </w:trPr>
        <w:tc>
          <w:tcPr>
            <w:tcW w:w="2940" w:type="dxa"/>
            <w:shd w:val="clear" w:color="auto" w:fill="FFFFFF"/>
            <w:tcMar>
              <w:top w:w="0" w:type="dxa"/>
              <w:left w:w="0" w:type="dxa"/>
              <w:bottom w:w="0" w:type="dxa"/>
              <w:right w:w="0" w:type="dxa"/>
            </w:tcMar>
            <w:vAlign w:val="center"/>
          </w:tcPr>
          <w:p w:rsidR="00BC04A6" w:rsidRDefault="00BC04A6" w:rsidP="00BA1C90">
            <w:r>
              <w:rPr>
                <w:color w:val="231E1F"/>
              </w:rPr>
              <w:t>Индивидуальный счёт в НПФ</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r w:rsidR="00BC04A6" w:rsidTr="00BA1C90">
        <w:trPr>
          <w:cantSplit/>
          <w:trHeight w:val="20"/>
          <w:tblHeader/>
        </w:trPr>
        <w:tc>
          <w:tcPr>
            <w:tcW w:w="2940" w:type="dxa"/>
            <w:shd w:val="clear" w:color="auto" w:fill="FFFFFF"/>
            <w:tcMar>
              <w:top w:w="0" w:type="dxa"/>
              <w:left w:w="0" w:type="dxa"/>
              <w:bottom w:w="0" w:type="dxa"/>
              <w:right w:w="0" w:type="dxa"/>
            </w:tcMar>
            <w:vAlign w:val="center"/>
          </w:tcPr>
          <w:p w:rsidR="00BC04A6" w:rsidRDefault="00BC04A6" w:rsidP="00BA1C90">
            <w:r>
              <w:rPr>
                <w:color w:val="231E1F"/>
              </w:rPr>
              <w:t>Корпоративный пенсионный план</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r w:rsidR="00BC04A6" w:rsidTr="00BA1C90">
        <w:trPr>
          <w:cantSplit/>
          <w:trHeight w:val="20"/>
          <w:tblHeader/>
        </w:trPr>
        <w:tc>
          <w:tcPr>
            <w:tcW w:w="2940" w:type="dxa"/>
            <w:shd w:val="clear" w:color="auto" w:fill="FFFFFF"/>
            <w:tcMar>
              <w:top w:w="0" w:type="dxa"/>
              <w:left w:w="0" w:type="dxa"/>
              <w:bottom w:w="0" w:type="dxa"/>
              <w:right w:w="0" w:type="dxa"/>
            </w:tcMar>
            <w:vAlign w:val="center"/>
          </w:tcPr>
          <w:p w:rsidR="00BC04A6" w:rsidRDefault="00BC04A6" w:rsidP="00BA1C90">
            <w:r>
              <w:rPr>
                <w:color w:val="231E1F"/>
              </w:rPr>
              <w:t>Сберегательные</w:t>
            </w:r>
          </w:p>
          <w:p w:rsidR="00BC04A6" w:rsidRDefault="00BC04A6" w:rsidP="00BA1C90">
            <w:r>
              <w:rPr>
                <w:color w:val="231E1F"/>
              </w:rPr>
              <w:t>вклады</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r w:rsidR="00BC04A6" w:rsidTr="00BA1C90">
        <w:trPr>
          <w:cantSplit/>
          <w:trHeight w:val="20"/>
          <w:tblHeader/>
        </w:trPr>
        <w:tc>
          <w:tcPr>
            <w:tcW w:w="2940" w:type="dxa"/>
            <w:shd w:val="clear" w:color="auto" w:fill="FFFFFF"/>
            <w:tcMar>
              <w:top w:w="0" w:type="dxa"/>
              <w:left w:w="0" w:type="dxa"/>
              <w:bottom w:w="0" w:type="dxa"/>
              <w:right w:w="0" w:type="dxa"/>
            </w:tcMar>
            <w:vAlign w:val="center"/>
          </w:tcPr>
          <w:p w:rsidR="00BC04A6" w:rsidRDefault="00BC04A6" w:rsidP="00BA1C90">
            <w:r>
              <w:rPr>
                <w:color w:val="231E1F"/>
              </w:rPr>
              <w:t>ПИФы</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r w:rsidR="00BC04A6" w:rsidTr="00BA1C90">
        <w:trPr>
          <w:cantSplit/>
          <w:trHeight w:val="20"/>
          <w:tblHeader/>
        </w:trPr>
        <w:tc>
          <w:tcPr>
            <w:tcW w:w="2940" w:type="dxa"/>
            <w:shd w:val="clear" w:color="auto" w:fill="FFFFFF"/>
            <w:tcMar>
              <w:top w:w="0" w:type="dxa"/>
              <w:left w:w="0" w:type="dxa"/>
              <w:bottom w:w="0" w:type="dxa"/>
              <w:right w:w="0" w:type="dxa"/>
            </w:tcMar>
            <w:vAlign w:val="bottom"/>
          </w:tcPr>
          <w:p w:rsidR="00BC04A6" w:rsidRDefault="00BC04A6" w:rsidP="00BA1C90">
            <w:r>
              <w:rPr>
                <w:color w:val="231E1F"/>
              </w:rPr>
              <w:t>Прямые инвестиции в фондовый рынок</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r w:rsidR="00BC04A6" w:rsidTr="00BA1C90">
        <w:trPr>
          <w:cantSplit/>
          <w:trHeight w:val="20"/>
          <w:tblHeader/>
        </w:trPr>
        <w:tc>
          <w:tcPr>
            <w:tcW w:w="2940" w:type="dxa"/>
            <w:shd w:val="clear" w:color="auto" w:fill="FFFFFF"/>
            <w:tcMar>
              <w:top w:w="0" w:type="dxa"/>
              <w:left w:w="0" w:type="dxa"/>
              <w:bottom w:w="0" w:type="dxa"/>
              <w:right w:w="0" w:type="dxa"/>
            </w:tcMar>
            <w:vAlign w:val="center"/>
          </w:tcPr>
          <w:p w:rsidR="00BC04A6" w:rsidRDefault="00BC04A6" w:rsidP="00BA1C90">
            <w:r>
              <w:rPr>
                <w:color w:val="231E1F"/>
              </w:rPr>
              <w:t>Недвижимость</w:t>
            </w:r>
          </w:p>
        </w:tc>
        <w:tc>
          <w:tcPr>
            <w:tcW w:w="1934" w:type="dxa"/>
            <w:shd w:val="clear" w:color="auto" w:fill="FFFFFF"/>
            <w:tcMar>
              <w:top w:w="0" w:type="dxa"/>
              <w:left w:w="0" w:type="dxa"/>
              <w:bottom w:w="0" w:type="dxa"/>
              <w:right w:w="0" w:type="dxa"/>
            </w:tcMar>
          </w:tcPr>
          <w:p w:rsidR="00BC04A6" w:rsidRDefault="00BC04A6" w:rsidP="00BA1C90"/>
        </w:tc>
        <w:tc>
          <w:tcPr>
            <w:tcW w:w="1927" w:type="dxa"/>
            <w:shd w:val="clear" w:color="auto" w:fill="FFFFFF"/>
            <w:tcMar>
              <w:top w:w="0" w:type="dxa"/>
              <w:left w:w="0" w:type="dxa"/>
              <w:bottom w:w="0" w:type="dxa"/>
              <w:right w:w="0" w:type="dxa"/>
            </w:tcMar>
          </w:tcPr>
          <w:p w:rsidR="00BC04A6" w:rsidRDefault="00BC04A6" w:rsidP="00BA1C90"/>
        </w:tc>
        <w:tc>
          <w:tcPr>
            <w:tcW w:w="1918" w:type="dxa"/>
            <w:shd w:val="clear" w:color="auto" w:fill="FFFFFF"/>
            <w:tcMar>
              <w:top w:w="0" w:type="dxa"/>
              <w:left w:w="0" w:type="dxa"/>
              <w:bottom w:w="0" w:type="dxa"/>
              <w:right w:w="0" w:type="dxa"/>
            </w:tcMar>
          </w:tcPr>
          <w:p w:rsidR="00BC04A6" w:rsidRDefault="00BC04A6" w:rsidP="00BA1C90"/>
        </w:tc>
      </w:tr>
    </w:tbl>
    <w:p w:rsidR="00BC04A6" w:rsidRDefault="00BC04A6" w:rsidP="00BC04A6"/>
    <w:p w:rsidR="00BC04A6" w:rsidRDefault="00BC04A6" w:rsidP="00BC04A6">
      <w:r>
        <w:t xml:space="preserve">Вывод: </w:t>
      </w:r>
    </w:p>
    <w:p w:rsidR="00BC04A6" w:rsidRDefault="00BC04A6" w:rsidP="00BC04A6">
      <w:r>
        <w:t>Наиболее доходным является …, затем ….,  ,  , самым низкодоходным считаю</w:t>
      </w:r>
    </w:p>
    <w:p w:rsidR="00BC04A6" w:rsidRDefault="00BC04A6" w:rsidP="00BC04A6">
      <w:r>
        <w:t>Наиболее надежным способом считаю …, затем …</w:t>
      </w:r>
    </w:p>
    <w:p w:rsidR="00BC04A6" w:rsidRDefault="00BC04A6" w:rsidP="00BC04A6">
      <w:r>
        <w:t>Наиболее простым способом считаю …, затем …,….. самым сложным …</w:t>
      </w:r>
    </w:p>
    <w:p w:rsidR="009B48D0" w:rsidRDefault="009B48D0" w:rsidP="0000750A">
      <w:pPr>
        <w:jc w:val="center"/>
        <w:outlineLvl w:val="0"/>
        <w:rPr>
          <w:b/>
          <w:bCs/>
          <w:sz w:val="28"/>
        </w:rPr>
      </w:pPr>
    </w:p>
    <w:p w:rsidR="00C62093" w:rsidRPr="0000750A" w:rsidRDefault="00C62093" w:rsidP="0000750A">
      <w:pPr>
        <w:jc w:val="center"/>
        <w:outlineLvl w:val="0"/>
        <w:rPr>
          <w:b/>
          <w:sz w:val="28"/>
        </w:rPr>
      </w:pPr>
      <w:r w:rsidRPr="0000750A">
        <w:rPr>
          <w:b/>
          <w:bCs/>
          <w:sz w:val="28"/>
        </w:rPr>
        <w:t xml:space="preserve">Раздел 3. </w:t>
      </w:r>
      <w:r w:rsidRPr="0000750A">
        <w:rPr>
          <w:b/>
          <w:sz w:val="28"/>
        </w:rPr>
        <w:t>Страховая система РФ</w:t>
      </w:r>
    </w:p>
    <w:p w:rsidR="00C62093" w:rsidRPr="0000750A" w:rsidRDefault="00C62093" w:rsidP="0000750A">
      <w:pPr>
        <w:jc w:val="center"/>
        <w:outlineLvl w:val="0"/>
        <w:rPr>
          <w:b/>
          <w:sz w:val="28"/>
        </w:rPr>
      </w:pPr>
      <w:r w:rsidRPr="0000750A">
        <w:rPr>
          <w:b/>
          <w:sz w:val="28"/>
        </w:rPr>
        <w:t>Тема 3.1 Сущность и виды страхования</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У7, З1, З8</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994299" w:rsidRDefault="00994299" w:rsidP="00C62093">
      <w:pPr>
        <w:ind w:firstLine="709"/>
        <w:jc w:val="both"/>
        <w:rPr>
          <w:rStyle w:val="FontStyle35"/>
          <w:b/>
          <w:i/>
          <w:sz w:val="24"/>
          <w:szCs w:val="24"/>
        </w:rPr>
      </w:pPr>
    </w:p>
    <w:p w:rsidR="00994299" w:rsidRDefault="00994299" w:rsidP="00994299">
      <w:pPr>
        <w:pStyle w:val="212"/>
        <w:shd w:val="clear" w:color="auto" w:fill="auto"/>
        <w:spacing w:before="0" w:line="240" w:lineRule="auto"/>
        <w:ind w:firstLine="709"/>
        <w:rPr>
          <w:sz w:val="24"/>
          <w:szCs w:val="24"/>
        </w:rPr>
      </w:pPr>
      <w:r>
        <w:rPr>
          <w:sz w:val="24"/>
          <w:szCs w:val="24"/>
        </w:rPr>
        <w:t>Тестирование на сайте вашифинансы.рф</w:t>
      </w:r>
    </w:p>
    <w:p w:rsidR="00994299" w:rsidRDefault="00FB7C1F" w:rsidP="00C62093">
      <w:pPr>
        <w:ind w:firstLine="709"/>
        <w:jc w:val="both"/>
        <w:rPr>
          <w:rStyle w:val="FontStyle35"/>
          <w:b/>
          <w:i/>
          <w:sz w:val="24"/>
          <w:szCs w:val="24"/>
        </w:rPr>
      </w:pPr>
      <w:hyperlink r:id="rId15" w:anchor="page1" w:history="1">
        <w:r w:rsidR="00994299" w:rsidRPr="008B1C75">
          <w:rPr>
            <w:rStyle w:val="a8"/>
            <w:b/>
            <w:i/>
          </w:rPr>
          <w:t>https://xn--90ahkin7a2a.xn--80aaeza4ab6aw2b2b.xn--p1ai/active_textbooks/103#page1</w:t>
        </w:r>
      </w:hyperlink>
    </w:p>
    <w:p w:rsidR="00994299" w:rsidRPr="00E15456" w:rsidRDefault="00994299" w:rsidP="00C62093">
      <w:pPr>
        <w:ind w:firstLine="709"/>
        <w:jc w:val="both"/>
        <w:rPr>
          <w:rStyle w:val="FontStyle35"/>
          <w:b/>
          <w:i/>
          <w:sz w:val="24"/>
          <w:szCs w:val="24"/>
        </w:rPr>
      </w:pPr>
    </w:p>
    <w:p w:rsidR="00C62093" w:rsidRDefault="00C62093" w:rsidP="00C62093">
      <w:pPr>
        <w:pStyle w:val="212"/>
        <w:shd w:val="clear" w:color="auto" w:fill="auto"/>
        <w:spacing w:before="0" w:line="240" w:lineRule="auto"/>
        <w:ind w:firstLine="709"/>
        <w:rPr>
          <w:sz w:val="24"/>
          <w:szCs w:val="24"/>
        </w:rPr>
      </w:pPr>
    </w:p>
    <w:p w:rsidR="00BC04A6" w:rsidRPr="00BC04A6" w:rsidRDefault="00BC04A6" w:rsidP="00BC04A6">
      <w:pPr>
        <w:pStyle w:val="a9"/>
        <w:spacing w:before="0" w:beforeAutospacing="0" w:after="0" w:afterAutospacing="0"/>
        <w:jc w:val="center"/>
        <w:rPr>
          <w:rFonts w:ascii="Times New Roman" w:eastAsia="Calibri" w:hAnsi="Times New Roman" w:cs="Times New Roman"/>
          <w:b/>
          <w:sz w:val="28"/>
          <w:szCs w:val="32"/>
          <w:lang w:eastAsia="en-US"/>
        </w:rPr>
      </w:pPr>
      <w:r w:rsidRPr="00BC04A6">
        <w:rPr>
          <w:rFonts w:ascii="Times New Roman" w:eastAsia="Calibri" w:hAnsi="Times New Roman" w:cs="Times New Roman"/>
          <w:b/>
          <w:sz w:val="28"/>
          <w:szCs w:val="32"/>
          <w:lang w:eastAsia="en-US"/>
        </w:rPr>
        <w:t>Практическое занятие № 3</w:t>
      </w:r>
    </w:p>
    <w:p w:rsidR="00BC04A6" w:rsidRPr="00BC04A6" w:rsidRDefault="00BC04A6" w:rsidP="00BC04A6">
      <w:pPr>
        <w:pStyle w:val="a9"/>
        <w:spacing w:before="0" w:beforeAutospacing="0" w:after="0" w:afterAutospacing="0"/>
        <w:jc w:val="center"/>
        <w:rPr>
          <w:rFonts w:ascii="Times New Roman" w:hAnsi="Times New Roman" w:cs="Times New Roman"/>
          <w:b/>
          <w:sz w:val="28"/>
          <w:szCs w:val="32"/>
        </w:rPr>
      </w:pPr>
      <w:r w:rsidRPr="00BC04A6">
        <w:rPr>
          <w:rFonts w:ascii="Times New Roman" w:eastAsia="Calibri" w:hAnsi="Times New Roman" w:cs="Times New Roman"/>
          <w:b/>
          <w:sz w:val="28"/>
          <w:szCs w:val="32"/>
          <w:lang w:eastAsia="en-US"/>
        </w:rPr>
        <w:t>«</w:t>
      </w:r>
      <w:r w:rsidRPr="00BC04A6">
        <w:rPr>
          <w:rFonts w:ascii="Times New Roman" w:hAnsi="Times New Roman" w:cs="Times New Roman"/>
          <w:b/>
          <w:color w:val="000000"/>
          <w:sz w:val="28"/>
          <w:szCs w:val="32"/>
        </w:rPr>
        <w:t>Заполнение договора страхования</w:t>
      </w:r>
      <w:r w:rsidRPr="00BC04A6">
        <w:rPr>
          <w:rFonts w:ascii="Times New Roman" w:eastAsia="Calibri" w:hAnsi="Times New Roman" w:cs="Times New Roman"/>
          <w:b/>
          <w:sz w:val="28"/>
          <w:szCs w:val="32"/>
          <w:lang w:eastAsia="en-US"/>
        </w:rPr>
        <w:t>»</w:t>
      </w:r>
    </w:p>
    <w:p w:rsidR="00BC04A6" w:rsidRPr="00BC04A6" w:rsidRDefault="00BC04A6" w:rsidP="00BC04A6">
      <w:pPr>
        <w:pStyle w:val="a9"/>
        <w:shd w:val="clear" w:color="auto" w:fill="FFFFFF"/>
        <w:spacing w:before="0" w:beforeAutospacing="0" w:after="0" w:afterAutospacing="0"/>
        <w:jc w:val="center"/>
        <w:rPr>
          <w:rFonts w:ascii="Times New Roman" w:hAnsi="Times New Roman" w:cs="Times New Roman"/>
          <w:sz w:val="22"/>
        </w:rPr>
      </w:pPr>
    </w:p>
    <w:p w:rsidR="00BC04A6" w:rsidRPr="00F871E0" w:rsidRDefault="00BC04A6" w:rsidP="00F871E0">
      <w:pPr>
        <w:rPr>
          <w:b/>
        </w:rPr>
      </w:pPr>
    </w:p>
    <w:p w:rsidR="00BC04A6" w:rsidRPr="00F871E0" w:rsidRDefault="00F871E0" w:rsidP="00F871E0">
      <w:pPr>
        <w:rPr>
          <w:b/>
        </w:rPr>
      </w:pPr>
      <w:r w:rsidRPr="00F871E0">
        <w:rPr>
          <w:b/>
        </w:rPr>
        <w:t>Вопросы допуска:</w:t>
      </w:r>
    </w:p>
    <w:p w:rsidR="00F871E0" w:rsidRDefault="00F871E0" w:rsidP="00BC04A6">
      <w:pPr>
        <w:pStyle w:val="a9"/>
        <w:shd w:val="clear" w:color="auto" w:fill="FFFFFF"/>
        <w:spacing w:before="0" w:beforeAutospacing="0" w:after="0" w:afterAutospacing="0"/>
        <w:ind w:firstLine="567"/>
        <w:jc w:val="both"/>
        <w:rPr>
          <w:rFonts w:ascii="Times New Roman" w:hAnsi="Times New Roman" w:cs="Times New Roman"/>
          <w:b/>
          <w:bCs/>
          <w:color w:val="000000"/>
        </w:rPr>
      </w:pPr>
    </w:p>
    <w:p w:rsidR="00F871E0" w:rsidRPr="00F871E0" w:rsidRDefault="00F871E0" w:rsidP="00C22CDB">
      <w:pPr>
        <w:pStyle w:val="a3"/>
        <w:numPr>
          <w:ilvl w:val="0"/>
          <w:numId w:val="12"/>
        </w:numPr>
        <w:rPr>
          <w:rFonts w:ascii="Times New Roman" w:hAnsi="Times New Roman"/>
          <w:sz w:val="24"/>
        </w:rPr>
      </w:pPr>
      <w:r w:rsidRPr="00F871E0">
        <w:rPr>
          <w:rFonts w:ascii="Times New Roman" w:hAnsi="Times New Roman"/>
          <w:sz w:val="24"/>
        </w:rPr>
        <w:t>Укажите страховую компанию, в которой на данный момент можно оформить самую выгодную страховку жизни и здоровья / от несчастных случаев со страховой суммой 500 000 руб. В ответе указать страховую компанию, название страхового продукта и сумму страховой премии</w:t>
      </w:r>
    </w:p>
    <w:p w:rsidR="00F871E0" w:rsidRPr="00F871E0" w:rsidRDefault="00F871E0" w:rsidP="00C22CDB">
      <w:pPr>
        <w:pStyle w:val="a3"/>
        <w:numPr>
          <w:ilvl w:val="0"/>
          <w:numId w:val="12"/>
        </w:numPr>
        <w:rPr>
          <w:rFonts w:ascii="Times New Roman" w:hAnsi="Times New Roman"/>
          <w:sz w:val="24"/>
        </w:rPr>
      </w:pPr>
      <w:r w:rsidRPr="00F871E0">
        <w:rPr>
          <w:rFonts w:ascii="Times New Roman" w:hAnsi="Times New Roman"/>
          <w:sz w:val="24"/>
        </w:rPr>
        <w:t>На какие группы делятся виды страхования?</w:t>
      </w:r>
    </w:p>
    <w:p w:rsidR="00F871E0" w:rsidRPr="00F871E0" w:rsidRDefault="00F871E0" w:rsidP="00C22CDB">
      <w:pPr>
        <w:pStyle w:val="a3"/>
        <w:numPr>
          <w:ilvl w:val="0"/>
          <w:numId w:val="12"/>
        </w:numPr>
        <w:rPr>
          <w:rFonts w:ascii="Times New Roman" w:hAnsi="Times New Roman"/>
          <w:sz w:val="24"/>
        </w:rPr>
      </w:pPr>
      <w:r w:rsidRPr="00F871E0">
        <w:rPr>
          <w:rFonts w:ascii="Times New Roman" w:hAnsi="Times New Roman"/>
          <w:sz w:val="24"/>
        </w:rPr>
        <w:t>Какие виды страхования автомобиля относятся к обязательному страхованию, а какие являются добровольными?</w:t>
      </w:r>
    </w:p>
    <w:p w:rsidR="00F871E0" w:rsidRDefault="00F871E0" w:rsidP="00BC04A6">
      <w:pPr>
        <w:pStyle w:val="a9"/>
        <w:shd w:val="clear" w:color="auto" w:fill="FFFFFF"/>
        <w:spacing w:before="0" w:beforeAutospacing="0" w:after="0" w:afterAutospacing="0"/>
        <w:ind w:firstLine="567"/>
        <w:jc w:val="both"/>
        <w:rPr>
          <w:rFonts w:ascii="Times New Roman" w:hAnsi="Times New Roman" w:cs="Times New Roman"/>
          <w:b/>
          <w:bCs/>
          <w:color w:val="000000"/>
        </w:rPr>
      </w:pPr>
    </w:p>
    <w:p w:rsidR="00F871E0" w:rsidRPr="00F871E0" w:rsidRDefault="00F871E0" w:rsidP="00F871E0">
      <w:pPr>
        <w:rPr>
          <w:b/>
        </w:rPr>
      </w:pPr>
      <w:r w:rsidRPr="00F871E0">
        <w:rPr>
          <w:b/>
        </w:rPr>
        <w:t>Порядок выполнения заданий</w:t>
      </w:r>
    </w:p>
    <w:p w:rsidR="00F871E0" w:rsidRPr="00BC04A6" w:rsidRDefault="00F871E0" w:rsidP="00BC04A6">
      <w:pPr>
        <w:pStyle w:val="a9"/>
        <w:shd w:val="clear" w:color="auto" w:fill="FFFFFF"/>
        <w:spacing w:before="0" w:beforeAutospacing="0" w:after="0" w:afterAutospacing="0"/>
        <w:ind w:firstLine="567"/>
        <w:jc w:val="both"/>
        <w:rPr>
          <w:rFonts w:ascii="Times New Roman" w:hAnsi="Times New Roman" w:cs="Times New Roman"/>
          <w:b/>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lastRenderedPageBreak/>
        <w:t>Задание включает в себя 4 вида заданий, которые необходимо выполнить.</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
          <w:bCs/>
          <w:color w:val="000000"/>
          <w:u w:val="single"/>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
          <w:bCs/>
          <w:color w:val="000000"/>
          <w:u w:val="single"/>
        </w:rPr>
      </w:pPr>
      <w:r w:rsidRPr="00BC04A6">
        <w:rPr>
          <w:rFonts w:ascii="Times New Roman" w:hAnsi="Times New Roman" w:cs="Times New Roman"/>
          <w:b/>
          <w:bCs/>
          <w:color w:val="000000"/>
          <w:u w:val="single"/>
        </w:rPr>
        <w:t>Задание 1 Группировка видов страхования</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Предполагает группировку произвольно выдаваемых системой видов страхования, которые студент должен отнести в одну из трех групп.</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Задание выполняется с использованием тестов, разработанных в сервисе learningapps.org</w:t>
      </w:r>
    </w:p>
    <w:p w:rsidR="00BC04A6" w:rsidRPr="00BC04A6" w:rsidRDefault="00FB7C1F"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hyperlink r:id="rId16" w:history="1">
        <w:r w:rsidR="00BC04A6" w:rsidRPr="00BC04A6">
          <w:rPr>
            <w:rStyle w:val="a8"/>
            <w:rFonts w:ascii="Times New Roman" w:hAnsi="Times New Roman" w:cs="Times New Roman"/>
            <w:bCs/>
          </w:rPr>
          <w:t>https://learningapps.org/display?v=p68jtztbc21</w:t>
        </w:r>
      </w:hyperlink>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Студенты могут отвечать на вопросы теста как с ПК, используя ссылку, размещенную на слайде 4 презентации, или с помощью мобильного телефона, отсканировав </w:t>
      </w:r>
      <w:r w:rsidRPr="00BC04A6">
        <w:rPr>
          <w:rFonts w:ascii="Times New Roman" w:hAnsi="Times New Roman" w:cs="Times New Roman"/>
          <w:bCs/>
          <w:color w:val="000000"/>
          <w:lang w:val="en-US"/>
        </w:rPr>
        <w:t>QR</w:t>
      </w:r>
      <w:r w:rsidRPr="00BC04A6">
        <w:rPr>
          <w:rFonts w:ascii="Times New Roman" w:hAnsi="Times New Roman" w:cs="Times New Roman"/>
          <w:bCs/>
          <w:color w:val="000000"/>
        </w:rPr>
        <w:t xml:space="preserve"> код ссылки (рисунок 1):</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r w:rsidRPr="00BC04A6">
        <w:rPr>
          <w:rFonts w:ascii="Times New Roman" w:hAnsi="Times New Roman" w:cs="Times New Roman"/>
          <w:bCs/>
          <w:noProof/>
          <w:color w:val="000000"/>
        </w:rPr>
        <w:drawing>
          <wp:inline distT="0" distB="0" distL="0" distR="0">
            <wp:extent cx="2407920" cy="1821180"/>
            <wp:effectExtent l="1905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l="1809" t="73828" r="86330" b="10151"/>
                    <a:stretch>
                      <a:fillRect/>
                    </a:stretch>
                  </pic:blipFill>
                  <pic:spPr bwMode="auto">
                    <a:xfrm>
                      <a:off x="0" y="0"/>
                      <a:ext cx="2407920" cy="1821180"/>
                    </a:xfrm>
                    <a:prstGeom prst="rect">
                      <a:avLst/>
                    </a:prstGeom>
                    <a:noFill/>
                    <a:ln w="9525">
                      <a:noFill/>
                      <a:miter lim="800000"/>
                      <a:headEnd/>
                      <a:tailEnd/>
                    </a:ln>
                  </pic:spPr>
                </pic:pic>
              </a:graphicData>
            </a:graphic>
          </wp:inline>
        </w:drawing>
      </w: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r w:rsidRPr="00BC04A6">
        <w:rPr>
          <w:rFonts w:ascii="Times New Roman" w:hAnsi="Times New Roman" w:cs="Times New Roman"/>
          <w:bCs/>
          <w:color w:val="000000"/>
        </w:rPr>
        <w:t>Рисунок 1 – Ссылка на задание 1</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Максимальное время выполнения задания 1 – 10 минут.</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Критерии выставления оценки: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5000" w:type="pct"/>
        <w:tblLook w:val="04A0" w:firstRow="1" w:lastRow="0" w:firstColumn="1" w:lastColumn="0" w:noHBand="0" w:noVBand="1"/>
      </w:tblPr>
      <w:tblGrid>
        <w:gridCol w:w="4733"/>
        <w:gridCol w:w="4837"/>
      </w:tblGrid>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Оценка</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Допустимое количество ошибок</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5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0-2 ошибки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4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3-5 ошибок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 6-9 ошибок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 Более 9 ошибок </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Сервис learningapps.org позволяет организовать автоматизированную проверку правильных ответов при нажатии на символ </w:t>
      </w:r>
      <w:r w:rsidRPr="00BC04A6">
        <w:rPr>
          <w:rFonts w:ascii="Times New Roman" w:hAnsi="Times New Roman" w:cs="Times New Roman"/>
          <w:bCs/>
          <w:noProof/>
          <w:color w:val="000000"/>
        </w:rPr>
        <w:drawing>
          <wp:inline distT="0" distB="0" distL="0" distR="0">
            <wp:extent cx="1104900" cy="899160"/>
            <wp:effectExtent l="19050" t="0" r="0"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1104900" cy="899160"/>
                    </a:xfrm>
                    <a:prstGeom prst="rect">
                      <a:avLst/>
                    </a:prstGeom>
                    <a:noFill/>
                    <a:ln w="9525">
                      <a:noFill/>
                      <a:miter lim="800000"/>
                      <a:headEnd/>
                      <a:tailEnd/>
                    </a:ln>
                  </pic:spPr>
                </pic:pic>
              </a:graphicData>
            </a:graphic>
          </wp:inline>
        </w:drawing>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Для снижения риска подбора верных ответов в задании могут быть умышленно допущены ошибки, которые будут мотивировать студента обосновать свой выбор. При внедрении данного элемента в задание студентам в момент выдачи задания необходимо сообщить количество вариантов, которые программа пометит как неверные и которые будут засчитаны преподавателем в качестве верных ответов при аргументации со стороны студента.</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
          <w:bCs/>
          <w:color w:val="000000"/>
          <w:u w:val="single"/>
        </w:rPr>
      </w:pPr>
      <w:r w:rsidRPr="00BC04A6">
        <w:rPr>
          <w:rFonts w:ascii="Times New Roman" w:hAnsi="Times New Roman" w:cs="Times New Roman"/>
          <w:b/>
          <w:bCs/>
          <w:color w:val="000000"/>
          <w:u w:val="single"/>
        </w:rPr>
        <w:t>Задание 2 Заполнение страхового договора</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lastRenderedPageBreak/>
        <w:t>Студентам предложено в шаблоне страхового договора заполнить изученные ранее страховые термины.</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Задание выполняется с использованием тестов, разработанных в сервисе learningapps.org</w:t>
      </w:r>
    </w:p>
    <w:p w:rsidR="00BC04A6" w:rsidRPr="00BC04A6" w:rsidRDefault="00FB7C1F"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hyperlink r:id="rId19" w:history="1">
        <w:r w:rsidR="00BC04A6" w:rsidRPr="00BC04A6">
          <w:rPr>
            <w:rStyle w:val="a8"/>
            <w:rFonts w:ascii="Times New Roman" w:hAnsi="Times New Roman" w:cs="Times New Roman"/>
            <w:bCs/>
          </w:rPr>
          <w:t>https://learningapps.org/display?v=pdkyb4r1j21</w:t>
        </w:r>
      </w:hyperlink>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В качестве подсказки можно ознакомится с возможными терминами, которые должны быть вписаны в шаблон договора по кнопке </w:t>
      </w:r>
      <w:r w:rsidRPr="00BC04A6">
        <w:rPr>
          <w:rFonts w:ascii="Times New Roman" w:hAnsi="Times New Roman" w:cs="Times New Roman"/>
          <w:bCs/>
          <w:noProof/>
          <w:color w:val="000000"/>
        </w:rPr>
        <w:drawing>
          <wp:inline distT="0" distB="0" distL="0" distR="0">
            <wp:extent cx="518160" cy="541020"/>
            <wp:effectExtent l="19050" t="0" r="0" b="0"/>
            <wp:docPr id="1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srcRect/>
                    <a:stretch>
                      <a:fillRect/>
                    </a:stretch>
                  </pic:blipFill>
                  <pic:spPr bwMode="auto">
                    <a:xfrm>
                      <a:off x="0" y="0"/>
                      <a:ext cx="518160" cy="541020"/>
                    </a:xfrm>
                    <a:prstGeom prst="rect">
                      <a:avLst/>
                    </a:prstGeom>
                    <a:noFill/>
                    <a:ln w="9525">
                      <a:noFill/>
                      <a:miter lim="800000"/>
                      <a:headEnd/>
                      <a:tailEnd/>
                    </a:ln>
                  </pic:spPr>
                </pic:pic>
              </a:graphicData>
            </a:graphic>
          </wp:inline>
        </w:drawing>
      </w:r>
      <w:r w:rsidRPr="00BC04A6">
        <w:rPr>
          <w:rFonts w:ascii="Times New Roman" w:hAnsi="Times New Roman" w:cs="Times New Roman"/>
          <w:bCs/>
          <w:color w:val="000000"/>
        </w:rPr>
        <w:t xml:space="preserve"> в верхнем левом углу.</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При заполнении учитывается правильное орфографическое написание, в т.ч. падеж. Для терминов из 2 слов нужно учесть, что вписывать оба слова нужно в одно поле через пробел.</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Студенты могут отвечать на вопросы теста как с ПК, используя ссылку, размещенную на слайде 6 презентации, или с помощью мобильного телефона, отсканировав </w:t>
      </w:r>
      <w:r w:rsidRPr="00BC04A6">
        <w:rPr>
          <w:rFonts w:ascii="Times New Roman" w:hAnsi="Times New Roman" w:cs="Times New Roman"/>
          <w:bCs/>
          <w:color w:val="000000"/>
          <w:lang w:val="en-US"/>
        </w:rPr>
        <w:t>QR</w:t>
      </w:r>
      <w:r w:rsidRPr="00BC04A6">
        <w:rPr>
          <w:rFonts w:ascii="Times New Roman" w:hAnsi="Times New Roman" w:cs="Times New Roman"/>
          <w:bCs/>
          <w:color w:val="000000"/>
        </w:rPr>
        <w:t xml:space="preserve"> код ссылки (рисунок 2):</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r w:rsidRPr="00BC04A6">
        <w:rPr>
          <w:rFonts w:ascii="Times New Roman" w:hAnsi="Times New Roman" w:cs="Times New Roman"/>
          <w:bCs/>
          <w:noProof/>
          <w:color w:val="000000"/>
        </w:rPr>
        <w:drawing>
          <wp:inline distT="0" distB="0" distL="0" distR="0">
            <wp:extent cx="2952750" cy="2133568"/>
            <wp:effectExtent l="19050" t="0" r="0" b="0"/>
            <wp:docPr id="1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srcRect/>
                    <a:stretch>
                      <a:fillRect/>
                    </a:stretch>
                  </pic:blipFill>
                  <pic:spPr bwMode="auto">
                    <a:xfrm>
                      <a:off x="0" y="0"/>
                      <a:ext cx="2954341" cy="2134717"/>
                    </a:xfrm>
                    <a:prstGeom prst="rect">
                      <a:avLst/>
                    </a:prstGeom>
                    <a:noFill/>
                    <a:ln w="9525">
                      <a:noFill/>
                      <a:miter lim="800000"/>
                      <a:headEnd/>
                      <a:tailEnd/>
                    </a:ln>
                  </pic:spPr>
                </pic:pic>
              </a:graphicData>
            </a:graphic>
          </wp:inline>
        </w:drawing>
      </w: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center"/>
        <w:rPr>
          <w:rFonts w:ascii="Times New Roman" w:hAnsi="Times New Roman" w:cs="Times New Roman"/>
          <w:bCs/>
          <w:color w:val="000000"/>
        </w:rPr>
      </w:pPr>
      <w:r w:rsidRPr="00BC04A6">
        <w:rPr>
          <w:rFonts w:ascii="Times New Roman" w:hAnsi="Times New Roman" w:cs="Times New Roman"/>
          <w:bCs/>
          <w:color w:val="000000"/>
        </w:rPr>
        <w:t>Рисунок 2 – Ссылка на задание 2</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Максимальное время выполнения задания 2 – 15 минут.</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Критерии выставления оценки: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5000" w:type="pct"/>
        <w:tblLook w:val="04A0" w:firstRow="1" w:lastRow="0" w:firstColumn="1" w:lastColumn="0" w:noHBand="0" w:noVBand="1"/>
      </w:tblPr>
      <w:tblGrid>
        <w:gridCol w:w="4733"/>
        <w:gridCol w:w="4837"/>
      </w:tblGrid>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Оценка</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Допустимое количество ошибок</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5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0-1 ошибка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4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 Более 3 ошибок </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
          <w:bCs/>
          <w:color w:val="000000"/>
          <w:u w:val="single"/>
        </w:rPr>
      </w:pPr>
      <w:r w:rsidRPr="00BC04A6">
        <w:rPr>
          <w:rFonts w:ascii="Times New Roman" w:hAnsi="Times New Roman" w:cs="Times New Roman"/>
          <w:b/>
          <w:bCs/>
          <w:color w:val="000000"/>
          <w:u w:val="single"/>
        </w:rPr>
        <w:t>Задание 3 Оценка действий страхователя</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Для 3 задания необходимо выбрать в группе 5 студентов, которые в соответствии со сценарием (Приложение 1) озвучат ряд проблемных ситуаций, связанных со страхованием гражданской ответственности автомобилиста при оформлении и использовании ОСАГО.</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Во время представления проблемной ситуации остальные студенты группы должны оценить с точки зрения экономической эффективности, соблюдений условий договора страхования, а также с точки зрения снижения финансовых рисков страхователя представленные им ситуации.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Ответы необходимо отразить в в сервисе learningapps.org</w:t>
      </w:r>
    </w:p>
    <w:p w:rsidR="00BC04A6" w:rsidRPr="00BC04A6" w:rsidRDefault="00FB7C1F"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hyperlink r:id="rId22" w:history="1">
        <w:r w:rsidR="00BC04A6" w:rsidRPr="00BC04A6">
          <w:rPr>
            <w:rStyle w:val="a8"/>
            <w:rFonts w:ascii="Times New Roman" w:hAnsi="Times New Roman" w:cs="Times New Roman"/>
            <w:bCs/>
          </w:rPr>
          <w:t>https://learningapps.org/display?v=p8x1acwij21</w:t>
        </w:r>
      </w:hyperlink>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lastRenderedPageBreak/>
        <w:t>Ответ может принимать значение «да» или «нет». Ответы студенты вписывают сразу после представления проблемной ситуации. Ответы вносят индивидуально, без обсуждения.</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Студенты могут отвечать на вопросы теста как с ПК, используя ссылку, размещенную на слайде 8 презентации, или с помощью мобильного телефона, отсканировав </w:t>
      </w:r>
      <w:r w:rsidRPr="00BC04A6">
        <w:rPr>
          <w:rFonts w:ascii="Times New Roman" w:hAnsi="Times New Roman" w:cs="Times New Roman"/>
          <w:bCs/>
          <w:color w:val="000000"/>
          <w:lang w:val="en-US"/>
        </w:rPr>
        <w:t>QR</w:t>
      </w:r>
      <w:r w:rsidRPr="00BC04A6">
        <w:rPr>
          <w:rFonts w:ascii="Times New Roman" w:hAnsi="Times New Roman" w:cs="Times New Roman"/>
          <w:bCs/>
          <w:color w:val="000000"/>
        </w:rPr>
        <w:t xml:space="preserve"> код ссылки.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Максимальное время выполнения задания 3 – 15 минут.</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Критерии выставления оценки: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5000" w:type="pct"/>
        <w:tblLook w:val="04A0" w:firstRow="1" w:lastRow="0" w:firstColumn="1" w:lastColumn="0" w:noHBand="0" w:noVBand="1"/>
      </w:tblPr>
      <w:tblGrid>
        <w:gridCol w:w="4733"/>
        <w:gridCol w:w="4837"/>
      </w:tblGrid>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Оценка</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Допустимое количество ошибок</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5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0-1 ошибка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4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 Более 3 ошибок </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Для снижения риска подбора правильного ответа в сервисе не настроен показ верных ответов.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Ключ к заданию 3</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0" w:type="auto"/>
        <w:tblLook w:val="04A0" w:firstRow="1" w:lastRow="0" w:firstColumn="1" w:lastColumn="0" w:noHBand="0" w:noVBand="1"/>
      </w:tblPr>
      <w:tblGrid>
        <w:gridCol w:w="1204"/>
        <w:gridCol w:w="1194"/>
        <w:gridCol w:w="1194"/>
        <w:gridCol w:w="1195"/>
        <w:gridCol w:w="1195"/>
        <w:gridCol w:w="1196"/>
        <w:gridCol w:w="1196"/>
        <w:gridCol w:w="1196"/>
      </w:tblGrid>
      <w:tr w:rsidR="00BC04A6" w:rsidRPr="00BC04A6" w:rsidTr="00BA1C90">
        <w:tc>
          <w:tcPr>
            <w:tcW w:w="1196" w:type="dxa"/>
          </w:tcPr>
          <w:p w:rsidR="00BC04A6" w:rsidRPr="00BC04A6" w:rsidRDefault="00BC04A6" w:rsidP="00BA1C90">
            <w:pPr>
              <w:pStyle w:val="a9"/>
              <w:spacing w:before="0" w:beforeAutospacing="0" w:after="0" w:afterAutospacing="0"/>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Ситуация</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1</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4</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5</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6</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7</w:t>
            </w:r>
          </w:p>
        </w:tc>
      </w:tr>
      <w:tr w:rsidR="00BC04A6" w:rsidRPr="00BC04A6" w:rsidTr="00BA1C90">
        <w:tc>
          <w:tcPr>
            <w:tcW w:w="1196" w:type="dxa"/>
          </w:tcPr>
          <w:p w:rsidR="00BC04A6" w:rsidRPr="00BC04A6" w:rsidRDefault="00BC04A6" w:rsidP="00BA1C90">
            <w:pPr>
              <w:pStyle w:val="a9"/>
              <w:spacing w:before="0" w:beforeAutospacing="0" w:after="0" w:afterAutospacing="0"/>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Верный ответ</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нет</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да</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нет</w:t>
            </w:r>
          </w:p>
        </w:tc>
        <w:tc>
          <w:tcPr>
            <w:tcW w:w="1196"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да</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да</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да</w:t>
            </w:r>
          </w:p>
        </w:tc>
        <w:tc>
          <w:tcPr>
            <w:tcW w:w="119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да</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
          <w:bCs/>
          <w:color w:val="000000"/>
          <w:u w:val="single"/>
        </w:rPr>
      </w:pPr>
      <w:r w:rsidRPr="00BC04A6">
        <w:rPr>
          <w:rFonts w:ascii="Times New Roman" w:hAnsi="Times New Roman" w:cs="Times New Roman"/>
          <w:b/>
          <w:bCs/>
          <w:color w:val="000000"/>
          <w:u w:val="single"/>
        </w:rPr>
        <w:t>Задание 4 Заполнение полиса ОСАГО</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По исходным данным студентам необходимо заполнить полис ОСАГО (Приложение 2).</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Автомобиль Киа Рио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VIN ZFA22300005556777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Гос. Номер А 111 НР 161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Водительское удостоверение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61 01 123456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 xml:space="preserve">61 01 123789 </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В качестве данных страхователя и собственника указать свои данные. Недостающие данные о паспорте транспортного средства придумать самостоятельно. Указать второго водителя, данные подобрать произвольно.</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Расчет страховой премии произвести по формуле (1):</w:t>
      </w:r>
    </w:p>
    <w:p w:rsidR="00BC04A6" w:rsidRPr="00BC04A6" w:rsidRDefault="00BC04A6" w:rsidP="00BC04A6">
      <w:pPr>
        <w:pStyle w:val="a9"/>
        <w:shd w:val="clear" w:color="auto" w:fill="FFFFFF"/>
        <w:spacing w:before="0"/>
        <w:ind w:left="360"/>
        <w:jc w:val="right"/>
        <w:rPr>
          <w:rFonts w:ascii="Times New Roman" w:hAnsi="Times New Roman" w:cs="Times New Roman"/>
          <w:bCs/>
          <w:color w:val="000000"/>
        </w:rPr>
      </w:pPr>
      <w:r w:rsidRPr="00BC04A6">
        <w:rPr>
          <w:rFonts w:ascii="Times New Roman" w:hAnsi="Times New Roman" w:cs="Times New Roman"/>
          <w:bCs/>
          <w:i/>
          <w:iCs/>
          <w:color w:val="000000"/>
        </w:rPr>
        <w:t>Т = ТБ x КТ x КБМ x КВС x КО x КМ x КС                           (1)</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Для расчета использовать следующие коэффициенты:</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0" w:type="auto"/>
        <w:tblLook w:val="04A0" w:firstRow="1" w:lastRow="0" w:firstColumn="1" w:lastColumn="0" w:noHBand="0" w:noVBand="1"/>
      </w:tblPr>
      <w:tblGrid>
        <w:gridCol w:w="1552"/>
        <w:gridCol w:w="7111"/>
        <w:gridCol w:w="907"/>
      </w:tblGrid>
      <w:tr w:rsidR="00BC04A6" w:rsidRPr="00BC04A6" w:rsidTr="00BA1C90">
        <w:tc>
          <w:tcPr>
            <w:tcW w:w="1159" w:type="dxa"/>
            <w:shd w:val="clear" w:color="auto" w:fill="auto"/>
          </w:tcPr>
          <w:p w:rsidR="00BC04A6" w:rsidRPr="00BC04A6" w:rsidRDefault="00BC04A6" w:rsidP="00BA1C90">
            <w:pPr>
              <w:rPr>
                <w:sz w:val="24"/>
                <w:szCs w:val="24"/>
              </w:rPr>
            </w:pPr>
            <w:r w:rsidRPr="00BC04A6">
              <w:rPr>
                <w:bCs/>
                <w:sz w:val="24"/>
                <w:szCs w:val="24"/>
              </w:rPr>
              <w:t xml:space="preserve">Обозначение </w:t>
            </w:r>
          </w:p>
        </w:tc>
        <w:tc>
          <w:tcPr>
            <w:tcW w:w="7960" w:type="dxa"/>
            <w:shd w:val="clear" w:color="auto" w:fill="auto"/>
          </w:tcPr>
          <w:p w:rsidR="00BC04A6" w:rsidRPr="00BC04A6" w:rsidRDefault="00BC04A6" w:rsidP="00BA1C90">
            <w:pPr>
              <w:rPr>
                <w:sz w:val="24"/>
                <w:szCs w:val="24"/>
              </w:rPr>
            </w:pPr>
            <w:r w:rsidRPr="00BC04A6">
              <w:rPr>
                <w:bCs/>
                <w:sz w:val="24"/>
                <w:szCs w:val="24"/>
              </w:rPr>
              <w:t xml:space="preserve">Расшифровка </w:t>
            </w:r>
          </w:p>
        </w:tc>
        <w:tc>
          <w:tcPr>
            <w:tcW w:w="452" w:type="dxa"/>
            <w:shd w:val="clear" w:color="auto" w:fill="auto"/>
          </w:tcPr>
          <w:p w:rsidR="00BC04A6" w:rsidRPr="00BC04A6" w:rsidRDefault="00BC04A6" w:rsidP="00BA1C90">
            <w:pPr>
              <w:rPr>
                <w:sz w:val="24"/>
                <w:szCs w:val="24"/>
              </w:rPr>
            </w:pPr>
            <w:r w:rsidRPr="00BC04A6">
              <w:rPr>
                <w:bCs/>
                <w:sz w:val="24"/>
                <w:szCs w:val="24"/>
              </w:rPr>
              <w:t xml:space="preserve">Сумма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ТБ </w:t>
            </w:r>
          </w:p>
        </w:tc>
        <w:tc>
          <w:tcPr>
            <w:tcW w:w="7960" w:type="dxa"/>
          </w:tcPr>
          <w:p w:rsidR="00BC04A6" w:rsidRPr="00BC04A6" w:rsidRDefault="00BC04A6" w:rsidP="00BA1C90">
            <w:pPr>
              <w:rPr>
                <w:sz w:val="24"/>
                <w:szCs w:val="24"/>
              </w:rPr>
            </w:pPr>
            <w:r w:rsidRPr="00BC04A6">
              <w:rPr>
                <w:color w:val="000000"/>
                <w:sz w:val="24"/>
                <w:szCs w:val="24"/>
              </w:rPr>
              <w:t xml:space="preserve">Базовый тариф </w:t>
            </w:r>
          </w:p>
        </w:tc>
        <w:tc>
          <w:tcPr>
            <w:tcW w:w="452" w:type="dxa"/>
          </w:tcPr>
          <w:p w:rsidR="00BC04A6" w:rsidRPr="00BC04A6" w:rsidRDefault="00BC04A6" w:rsidP="00BA1C90">
            <w:pPr>
              <w:rPr>
                <w:sz w:val="24"/>
                <w:szCs w:val="24"/>
              </w:rPr>
            </w:pPr>
            <w:r w:rsidRPr="00BC04A6">
              <w:rPr>
                <w:color w:val="000000"/>
                <w:sz w:val="24"/>
                <w:szCs w:val="24"/>
              </w:rPr>
              <w:t xml:space="preserve">5041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КТ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территории </w:t>
            </w:r>
          </w:p>
        </w:tc>
        <w:tc>
          <w:tcPr>
            <w:tcW w:w="452" w:type="dxa"/>
          </w:tcPr>
          <w:p w:rsidR="00BC04A6" w:rsidRPr="00BC04A6" w:rsidRDefault="00BC04A6" w:rsidP="00BA1C90">
            <w:pPr>
              <w:rPr>
                <w:sz w:val="24"/>
                <w:szCs w:val="24"/>
              </w:rPr>
            </w:pPr>
            <w:r w:rsidRPr="00BC04A6">
              <w:rPr>
                <w:color w:val="000000"/>
                <w:sz w:val="24"/>
                <w:szCs w:val="24"/>
              </w:rPr>
              <w:t xml:space="preserve">1,72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КБМ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безаварийности </w:t>
            </w:r>
          </w:p>
        </w:tc>
        <w:tc>
          <w:tcPr>
            <w:tcW w:w="452" w:type="dxa"/>
          </w:tcPr>
          <w:p w:rsidR="00BC04A6" w:rsidRPr="00BC04A6" w:rsidRDefault="00BC04A6" w:rsidP="00BA1C90">
            <w:pPr>
              <w:rPr>
                <w:sz w:val="24"/>
                <w:szCs w:val="24"/>
              </w:rPr>
            </w:pPr>
            <w:r w:rsidRPr="00BC04A6">
              <w:rPr>
                <w:color w:val="000000"/>
                <w:sz w:val="24"/>
                <w:szCs w:val="24"/>
              </w:rPr>
              <w:t xml:space="preserve">1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КВС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стажа </w:t>
            </w:r>
          </w:p>
        </w:tc>
        <w:tc>
          <w:tcPr>
            <w:tcW w:w="452" w:type="dxa"/>
          </w:tcPr>
          <w:p w:rsidR="00BC04A6" w:rsidRPr="00BC04A6" w:rsidRDefault="00BC04A6" w:rsidP="00BA1C90">
            <w:pPr>
              <w:rPr>
                <w:sz w:val="24"/>
                <w:szCs w:val="24"/>
              </w:rPr>
            </w:pPr>
            <w:r w:rsidRPr="00BC04A6">
              <w:rPr>
                <w:color w:val="000000"/>
                <w:sz w:val="24"/>
                <w:szCs w:val="24"/>
              </w:rPr>
              <w:t xml:space="preserve">1,8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КО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ограничения водителей </w:t>
            </w:r>
          </w:p>
        </w:tc>
        <w:tc>
          <w:tcPr>
            <w:tcW w:w="452" w:type="dxa"/>
          </w:tcPr>
          <w:p w:rsidR="00BC04A6" w:rsidRPr="00BC04A6" w:rsidRDefault="00BC04A6" w:rsidP="00BA1C90">
            <w:pPr>
              <w:rPr>
                <w:sz w:val="24"/>
                <w:szCs w:val="24"/>
              </w:rPr>
            </w:pPr>
            <w:r w:rsidRPr="00BC04A6">
              <w:rPr>
                <w:color w:val="000000"/>
                <w:sz w:val="24"/>
                <w:szCs w:val="24"/>
              </w:rPr>
              <w:t xml:space="preserve">1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КМ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мощности </w:t>
            </w:r>
          </w:p>
        </w:tc>
        <w:tc>
          <w:tcPr>
            <w:tcW w:w="452" w:type="dxa"/>
          </w:tcPr>
          <w:p w:rsidR="00BC04A6" w:rsidRPr="00BC04A6" w:rsidRDefault="00BC04A6" w:rsidP="00BA1C90">
            <w:pPr>
              <w:rPr>
                <w:sz w:val="24"/>
                <w:szCs w:val="24"/>
              </w:rPr>
            </w:pPr>
            <w:r w:rsidRPr="00BC04A6">
              <w:rPr>
                <w:color w:val="000000"/>
                <w:sz w:val="24"/>
                <w:szCs w:val="24"/>
              </w:rPr>
              <w:t xml:space="preserve">1,2 </w:t>
            </w:r>
          </w:p>
        </w:tc>
      </w:tr>
      <w:tr w:rsidR="00BC04A6" w:rsidRPr="00BC04A6" w:rsidTr="00BA1C90">
        <w:tc>
          <w:tcPr>
            <w:tcW w:w="1159" w:type="dxa"/>
          </w:tcPr>
          <w:p w:rsidR="00BC04A6" w:rsidRPr="00BC04A6" w:rsidRDefault="00BC04A6" w:rsidP="00BA1C90">
            <w:pPr>
              <w:rPr>
                <w:sz w:val="24"/>
                <w:szCs w:val="24"/>
              </w:rPr>
            </w:pPr>
            <w:r w:rsidRPr="00BC04A6">
              <w:rPr>
                <w:color w:val="000000"/>
                <w:sz w:val="24"/>
                <w:szCs w:val="24"/>
              </w:rPr>
              <w:t xml:space="preserve">КС </w:t>
            </w:r>
          </w:p>
        </w:tc>
        <w:tc>
          <w:tcPr>
            <w:tcW w:w="7960" w:type="dxa"/>
          </w:tcPr>
          <w:p w:rsidR="00BC04A6" w:rsidRPr="00BC04A6" w:rsidRDefault="00BC04A6" w:rsidP="00BA1C90">
            <w:pPr>
              <w:rPr>
                <w:sz w:val="24"/>
                <w:szCs w:val="24"/>
              </w:rPr>
            </w:pPr>
            <w:r w:rsidRPr="00BC04A6">
              <w:rPr>
                <w:color w:val="000000"/>
                <w:sz w:val="24"/>
                <w:szCs w:val="24"/>
              </w:rPr>
              <w:t xml:space="preserve">Коэффициент сезонности </w:t>
            </w:r>
          </w:p>
        </w:tc>
        <w:tc>
          <w:tcPr>
            <w:tcW w:w="452" w:type="dxa"/>
          </w:tcPr>
          <w:p w:rsidR="00BC04A6" w:rsidRPr="00BC04A6" w:rsidRDefault="00BC04A6" w:rsidP="00BA1C90">
            <w:pPr>
              <w:rPr>
                <w:sz w:val="24"/>
                <w:szCs w:val="24"/>
              </w:rPr>
            </w:pPr>
            <w:r w:rsidRPr="00BC04A6">
              <w:rPr>
                <w:color w:val="000000"/>
                <w:sz w:val="24"/>
                <w:szCs w:val="24"/>
              </w:rPr>
              <w:t xml:space="preserve">1 </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Сумму страховой премии указать числом и прописью.</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lastRenderedPageBreak/>
        <w:t>Максимальное время выполнения задания 4– 20 минут.</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Критерии выставления оценки:</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5000" w:type="pct"/>
        <w:tblLook w:val="04A0" w:firstRow="1" w:lastRow="0" w:firstColumn="1" w:lastColumn="0" w:noHBand="0" w:noVBand="1"/>
      </w:tblPr>
      <w:tblGrid>
        <w:gridCol w:w="4733"/>
        <w:gridCol w:w="4837"/>
      </w:tblGrid>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Оценка</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Допустимое количество ошибок</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5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0-1 ошибка </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4 </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3 ошибки</w:t>
            </w:r>
          </w:p>
        </w:tc>
      </w:tr>
      <w:tr w:rsidR="00BC04A6" w:rsidRPr="00BC04A6" w:rsidTr="00BA1C90">
        <w:tc>
          <w:tcPr>
            <w:tcW w:w="2473"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2</w:t>
            </w:r>
          </w:p>
        </w:tc>
        <w:tc>
          <w:tcPr>
            <w:tcW w:w="2527" w:type="pct"/>
          </w:tcPr>
          <w:p w:rsidR="00BC04A6" w:rsidRPr="00BC04A6" w:rsidRDefault="00BC04A6" w:rsidP="00BA1C90">
            <w:pPr>
              <w:pStyle w:val="a9"/>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 xml:space="preserve">Более 3 ошибок </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Для выставления итоговой оценки необходимо обобщить результат выполнения всех 4 заданий, а также ответы студента на вопросы допуска.</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Для сбора данных в течение занятия можно рекомендовать табличную форму:</w:t>
      </w: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tbl>
      <w:tblPr>
        <w:tblStyle w:val="ae"/>
        <w:tblW w:w="0" w:type="auto"/>
        <w:tblLook w:val="04A0" w:firstRow="1" w:lastRow="0" w:firstColumn="1" w:lastColumn="0" w:noHBand="0" w:noVBand="1"/>
      </w:tblPr>
      <w:tblGrid>
        <w:gridCol w:w="1241"/>
        <w:gridCol w:w="1492"/>
        <w:gridCol w:w="1367"/>
        <w:gridCol w:w="1367"/>
        <w:gridCol w:w="1367"/>
        <w:gridCol w:w="1368"/>
        <w:gridCol w:w="1368"/>
      </w:tblGrid>
      <w:tr w:rsidR="00BC04A6" w:rsidRPr="00BC04A6" w:rsidTr="00BA1C90">
        <w:tc>
          <w:tcPr>
            <w:tcW w:w="1242"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ФИО</w:t>
            </w:r>
          </w:p>
        </w:tc>
        <w:tc>
          <w:tcPr>
            <w:tcW w:w="1492"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Ответы на вопросы</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Задание 1</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Задание 2</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Задание 3</w:t>
            </w:r>
          </w:p>
        </w:tc>
        <w:tc>
          <w:tcPr>
            <w:tcW w:w="1368"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Задание 4</w:t>
            </w:r>
          </w:p>
        </w:tc>
        <w:tc>
          <w:tcPr>
            <w:tcW w:w="1368"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Средний балл</w:t>
            </w:r>
          </w:p>
        </w:tc>
      </w:tr>
      <w:tr w:rsidR="00BC04A6" w:rsidRPr="00BC04A6" w:rsidTr="00BA1C90">
        <w:tc>
          <w:tcPr>
            <w:tcW w:w="1242" w:type="dxa"/>
          </w:tcPr>
          <w:p w:rsidR="00BC04A6" w:rsidRPr="00BC04A6" w:rsidRDefault="00BC04A6" w:rsidP="00BA1C90">
            <w:pPr>
              <w:pStyle w:val="a9"/>
              <w:spacing w:before="0" w:beforeAutospacing="0" w:after="0" w:afterAutospacing="0"/>
              <w:jc w:val="both"/>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Иванов И.</w:t>
            </w:r>
          </w:p>
        </w:tc>
        <w:tc>
          <w:tcPr>
            <w:tcW w:w="1492"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5</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4</w:t>
            </w:r>
          </w:p>
        </w:tc>
        <w:tc>
          <w:tcPr>
            <w:tcW w:w="1367"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4</w:t>
            </w:r>
          </w:p>
        </w:tc>
        <w:tc>
          <w:tcPr>
            <w:tcW w:w="1368"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5</w:t>
            </w:r>
          </w:p>
        </w:tc>
        <w:tc>
          <w:tcPr>
            <w:tcW w:w="1368" w:type="dxa"/>
          </w:tcPr>
          <w:p w:rsidR="00BC04A6" w:rsidRPr="00BC04A6" w:rsidRDefault="00BC04A6" w:rsidP="00BA1C90">
            <w:pPr>
              <w:pStyle w:val="a9"/>
              <w:spacing w:before="0" w:beforeAutospacing="0" w:after="0" w:afterAutospacing="0"/>
              <w:jc w:val="center"/>
              <w:rPr>
                <w:rFonts w:ascii="Times New Roman" w:hAnsi="Times New Roman" w:cs="Times New Roman"/>
                <w:bCs/>
                <w:color w:val="000000"/>
                <w:sz w:val="24"/>
                <w:szCs w:val="24"/>
              </w:rPr>
            </w:pPr>
            <w:r w:rsidRPr="00BC04A6">
              <w:rPr>
                <w:rFonts w:ascii="Times New Roman" w:hAnsi="Times New Roman" w:cs="Times New Roman"/>
                <w:bCs/>
                <w:color w:val="000000"/>
                <w:sz w:val="24"/>
                <w:szCs w:val="24"/>
              </w:rPr>
              <w:t>5</w:t>
            </w:r>
          </w:p>
        </w:tc>
      </w:tr>
    </w:tbl>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p>
    <w:p w:rsidR="00BC04A6" w:rsidRPr="00BC04A6" w:rsidRDefault="00BC04A6" w:rsidP="00BC04A6">
      <w:pPr>
        <w:pStyle w:val="a9"/>
        <w:shd w:val="clear" w:color="auto" w:fill="FFFFFF"/>
        <w:spacing w:before="0" w:beforeAutospacing="0" w:after="0" w:afterAutospacing="0"/>
        <w:ind w:firstLine="567"/>
        <w:jc w:val="both"/>
        <w:rPr>
          <w:rFonts w:ascii="Times New Roman" w:hAnsi="Times New Roman" w:cs="Times New Roman"/>
          <w:bCs/>
          <w:color w:val="000000"/>
        </w:rPr>
      </w:pPr>
      <w:r w:rsidRPr="00BC04A6">
        <w:rPr>
          <w:rFonts w:ascii="Times New Roman" w:hAnsi="Times New Roman" w:cs="Times New Roman"/>
          <w:bCs/>
          <w:color w:val="000000"/>
        </w:rPr>
        <w:t>Оценка за занятие выставляется как среднее арифметическое полученных оценок, при этом в случае ответа на вопросы добавляется 0,5 балла. При арифметическом подсчете оценка округляется в пользу студента.</w:t>
      </w:r>
    </w:p>
    <w:p w:rsidR="00BC04A6" w:rsidRDefault="00BC04A6" w:rsidP="00C62093">
      <w:pPr>
        <w:pStyle w:val="212"/>
        <w:shd w:val="clear" w:color="auto" w:fill="auto"/>
        <w:spacing w:before="0" w:line="240" w:lineRule="auto"/>
        <w:ind w:firstLine="709"/>
        <w:rPr>
          <w:sz w:val="24"/>
          <w:szCs w:val="24"/>
        </w:rPr>
      </w:pPr>
    </w:p>
    <w:p w:rsidR="00BC04A6" w:rsidRDefault="00BC04A6" w:rsidP="00C62093">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Раздел 4.  Банковская система</w:t>
      </w:r>
    </w:p>
    <w:p w:rsidR="00C62093" w:rsidRPr="0000750A" w:rsidRDefault="00C62093" w:rsidP="0000750A">
      <w:pPr>
        <w:jc w:val="center"/>
        <w:outlineLvl w:val="0"/>
        <w:rPr>
          <w:b/>
          <w:bCs/>
          <w:sz w:val="28"/>
        </w:rPr>
      </w:pPr>
      <w:r w:rsidRPr="0000750A">
        <w:rPr>
          <w:b/>
          <w:bCs/>
          <w:sz w:val="28"/>
        </w:rPr>
        <w:t xml:space="preserve">Тема 4.1 Элементы банковской системы РФ </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 З7</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Default="00C62093" w:rsidP="00C62093">
      <w:pPr>
        <w:ind w:firstLine="709"/>
        <w:jc w:val="both"/>
        <w:rPr>
          <w:rStyle w:val="FontStyle35"/>
          <w:b/>
          <w:i/>
          <w:sz w:val="24"/>
          <w:szCs w:val="24"/>
        </w:rPr>
      </w:pPr>
      <w:r w:rsidRPr="00A10F30">
        <w:rPr>
          <w:rStyle w:val="FontStyle35"/>
          <w:sz w:val="24"/>
          <w:szCs w:val="24"/>
        </w:rPr>
        <w:t xml:space="preserve">Вопросы для текущего контроля знаний </w:t>
      </w:r>
      <w:r w:rsidRPr="00A10F30">
        <w:rPr>
          <w:rStyle w:val="FontStyle35"/>
          <w:b/>
          <w:i/>
          <w:sz w:val="24"/>
          <w:szCs w:val="24"/>
        </w:rPr>
        <w:t>(устный опрос)</w:t>
      </w:r>
    </w:p>
    <w:p w:rsidR="00A10F30" w:rsidRPr="00A10F30" w:rsidRDefault="00A10F30" w:rsidP="00C62093">
      <w:pPr>
        <w:ind w:firstLine="709"/>
        <w:jc w:val="both"/>
        <w:rPr>
          <w:rStyle w:val="FontStyle35"/>
          <w:b/>
          <w:i/>
          <w:sz w:val="24"/>
          <w:szCs w:val="24"/>
        </w:rPr>
      </w:pPr>
    </w:p>
    <w:p w:rsidR="00C62093" w:rsidRPr="00A10F30" w:rsidRDefault="00A10F30" w:rsidP="00C22CDB">
      <w:pPr>
        <w:pStyle w:val="a3"/>
        <w:numPr>
          <w:ilvl w:val="0"/>
          <w:numId w:val="19"/>
        </w:numPr>
        <w:spacing w:after="0" w:line="240" w:lineRule="auto"/>
        <w:rPr>
          <w:rFonts w:ascii="Times New Roman" w:hAnsi="Times New Roman"/>
          <w:sz w:val="24"/>
          <w:szCs w:val="24"/>
        </w:rPr>
      </w:pPr>
      <w:r w:rsidRPr="00A10F30">
        <w:rPr>
          <w:rFonts w:ascii="Times New Roman" w:hAnsi="Times New Roman"/>
          <w:sz w:val="24"/>
          <w:szCs w:val="24"/>
        </w:rPr>
        <w:t>Сколько банков зарегистрировано в РФ на 01.01.2024 г.?</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Какие функции выполняет ЦБ РФ?</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Какой банк последним был лишен лицензии (аннулирована или отозвана)?</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На каком ресурсе можно уточнить реквизиты и данные сайта банка?</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Можно ли разместить средства в банке, если у него отозвана лицензия?</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Какие банковские операции относятся к активным?</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Какие банковские операции относятся к пассивным?</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Благодаря каким операциям в основном коммерческие банки получают доход?</w:t>
      </w:r>
    </w:p>
    <w:p w:rsid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Как работает система страхования вкладов в РФ?</w:t>
      </w:r>
    </w:p>
    <w:p w:rsidR="00A10F30" w:rsidRPr="00A10F30" w:rsidRDefault="00A10F30" w:rsidP="00C22CDB">
      <w:pPr>
        <w:pStyle w:val="a3"/>
        <w:numPr>
          <w:ilvl w:val="0"/>
          <w:numId w:val="19"/>
        </w:numPr>
        <w:spacing w:after="0" w:line="240" w:lineRule="auto"/>
        <w:rPr>
          <w:rFonts w:ascii="Times New Roman" w:hAnsi="Times New Roman"/>
          <w:sz w:val="24"/>
          <w:szCs w:val="24"/>
        </w:rPr>
      </w:pPr>
      <w:r>
        <w:rPr>
          <w:rFonts w:ascii="Times New Roman" w:hAnsi="Times New Roman"/>
          <w:sz w:val="24"/>
          <w:szCs w:val="24"/>
        </w:rPr>
        <w:t>Чем отличается МФО от банка?</w:t>
      </w:r>
    </w:p>
    <w:p w:rsidR="009D49A4" w:rsidRDefault="009D49A4" w:rsidP="00C62093">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Тема 4.2 Расчетные операции для физических лиц</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Default="00C62093" w:rsidP="00C62093">
      <w:pPr>
        <w:pStyle w:val="212"/>
        <w:shd w:val="clear" w:color="auto" w:fill="auto"/>
        <w:spacing w:before="0" w:line="240" w:lineRule="auto"/>
        <w:ind w:firstLine="709"/>
        <w:rPr>
          <w:sz w:val="24"/>
          <w:szCs w:val="24"/>
        </w:rPr>
      </w:pPr>
    </w:p>
    <w:p w:rsidR="00E63B67" w:rsidRPr="00E63B67" w:rsidRDefault="00E63B67" w:rsidP="00E63B67">
      <w:pPr>
        <w:jc w:val="center"/>
        <w:outlineLvl w:val="0"/>
        <w:rPr>
          <w:b/>
          <w:bCs/>
          <w:sz w:val="28"/>
        </w:rPr>
      </w:pPr>
      <w:r w:rsidRPr="00E63B67">
        <w:rPr>
          <w:b/>
          <w:bCs/>
          <w:sz w:val="28"/>
        </w:rPr>
        <w:t>Практическое занятие № 4</w:t>
      </w:r>
    </w:p>
    <w:p w:rsidR="00E63B67" w:rsidRPr="00E63B67" w:rsidRDefault="00E63B67" w:rsidP="00E63B67">
      <w:pPr>
        <w:jc w:val="center"/>
        <w:outlineLvl w:val="0"/>
        <w:rPr>
          <w:b/>
          <w:bCs/>
          <w:sz w:val="28"/>
        </w:rPr>
      </w:pPr>
      <w:r w:rsidRPr="00E63B67">
        <w:rPr>
          <w:b/>
          <w:bCs/>
          <w:sz w:val="28"/>
        </w:rPr>
        <w:t>«Осуществление платежей через каналы ДБО»</w:t>
      </w:r>
    </w:p>
    <w:p w:rsidR="00E63B67" w:rsidRDefault="00E63B67" w:rsidP="00E63B67">
      <w:pPr>
        <w:pStyle w:val="212"/>
        <w:shd w:val="clear" w:color="auto" w:fill="auto"/>
        <w:spacing w:before="0" w:line="240" w:lineRule="auto"/>
        <w:ind w:firstLine="709"/>
        <w:rPr>
          <w:sz w:val="24"/>
          <w:szCs w:val="24"/>
        </w:rPr>
      </w:pPr>
    </w:p>
    <w:p w:rsidR="00E63B67" w:rsidRPr="00E63B67" w:rsidRDefault="00E63B67" w:rsidP="00E63B67">
      <w:pPr>
        <w:rPr>
          <w:b/>
        </w:rPr>
      </w:pPr>
      <w:r w:rsidRPr="00E63B67">
        <w:rPr>
          <w:b/>
        </w:rPr>
        <w:lastRenderedPageBreak/>
        <w:t>Вопросы допуска:</w:t>
      </w:r>
    </w:p>
    <w:p w:rsidR="00E63B67" w:rsidRDefault="00E63B67" w:rsidP="00C22CDB">
      <w:pPr>
        <w:pStyle w:val="a3"/>
        <w:numPr>
          <w:ilvl w:val="0"/>
          <w:numId w:val="19"/>
        </w:numPr>
        <w:spacing w:after="0" w:line="240" w:lineRule="auto"/>
        <w:rPr>
          <w:rFonts w:ascii="Times New Roman" w:hAnsi="Times New Roman"/>
        </w:rPr>
      </w:pPr>
      <w:r>
        <w:rPr>
          <w:rFonts w:ascii="Times New Roman" w:hAnsi="Times New Roman"/>
        </w:rPr>
        <w:t>Банковской картой какого банка вы пользуетесь?</w:t>
      </w:r>
    </w:p>
    <w:p w:rsidR="00E63B67" w:rsidRDefault="00E63B67" w:rsidP="00C22CDB">
      <w:pPr>
        <w:pStyle w:val="a3"/>
        <w:numPr>
          <w:ilvl w:val="0"/>
          <w:numId w:val="19"/>
        </w:numPr>
        <w:spacing w:after="0" w:line="240" w:lineRule="auto"/>
        <w:rPr>
          <w:rFonts w:ascii="Times New Roman" w:hAnsi="Times New Roman"/>
        </w:rPr>
      </w:pPr>
      <w:r>
        <w:rPr>
          <w:rFonts w:ascii="Times New Roman" w:hAnsi="Times New Roman"/>
        </w:rPr>
        <w:t>Как начисляются баллы/кэшбек по вашей карте?</w:t>
      </w:r>
    </w:p>
    <w:p w:rsidR="00E63B67" w:rsidRPr="00E236BC" w:rsidRDefault="00E63B67" w:rsidP="00C22CDB">
      <w:pPr>
        <w:pStyle w:val="a3"/>
        <w:numPr>
          <w:ilvl w:val="0"/>
          <w:numId w:val="19"/>
        </w:numPr>
        <w:spacing w:after="0" w:line="240" w:lineRule="auto"/>
        <w:rPr>
          <w:rFonts w:ascii="Times New Roman" w:hAnsi="Times New Roman"/>
        </w:rPr>
      </w:pPr>
      <w:r>
        <w:rPr>
          <w:rFonts w:ascii="Times New Roman" w:hAnsi="Times New Roman"/>
        </w:rPr>
        <w:t>На какое мероприятие вы планируете пойти по Пушкинской карте?</w:t>
      </w:r>
    </w:p>
    <w:p w:rsidR="00E63B67" w:rsidRDefault="00E63B67" w:rsidP="00E63B67"/>
    <w:p w:rsidR="00E63B67" w:rsidRPr="00E63B67" w:rsidRDefault="00E63B67" w:rsidP="00E63B67">
      <w:pPr>
        <w:rPr>
          <w:b/>
        </w:rPr>
      </w:pPr>
      <w:r w:rsidRPr="00E63B67">
        <w:rPr>
          <w:b/>
        </w:rPr>
        <w:t>Порядок выполнения:</w:t>
      </w:r>
    </w:p>
    <w:p w:rsidR="00E63B67" w:rsidRPr="009F5D70" w:rsidRDefault="00E63B67" w:rsidP="00E63B67">
      <w:r w:rsidRPr="009F5D70">
        <w:t>1. В чем плюсы и минусы кешбэков и иных бонусных программ для клиентов банка при расчетах картой? Пользуетесь ли вы подобными программами? Каким образом происходит начисление бонусов?</w:t>
      </w:r>
      <w:r>
        <w:t xml:space="preserve"> Есть ли какие-либо бонусные программы у карты, которой вы пользуетесь?</w:t>
      </w:r>
    </w:p>
    <w:p w:rsidR="00E63B67" w:rsidRPr="009F5D70" w:rsidRDefault="00E63B67" w:rsidP="00E63B67"/>
    <w:p w:rsidR="00E63B67" w:rsidRDefault="00E63B67" w:rsidP="00E63B67">
      <w:r w:rsidRPr="009F5D70">
        <w:t>2. Составьте сравнительную таблицу кредитных карт, предлагаемых пятью крупнейшими банками в вашем регионе. По результатам сравнения выберите тот вариант, который вы считаете наиболее выгодным, и поясните свой выбор. Какие параметры вы считаете наиболее значимыми?</w:t>
      </w:r>
    </w:p>
    <w:p w:rsidR="00E63B67" w:rsidRPr="009F5D70" w:rsidRDefault="00E63B67" w:rsidP="00E63B67"/>
    <w:tbl>
      <w:tblPr>
        <w:tblStyle w:val="ae"/>
        <w:tblW w:w="0" w:type="auto"/>
        <w:tblLook w:val="04A0" w:firstRow="1" w:lastRow="0" w:firstColumn="1" w:lastColumn="0" w:noHBand="0" w:noVBand="1"/>
      </w:tblPr>
      <w:tblGrid>
        <w:gridCol w:w="1913"/>
        <w:gridCol w:w="1914"/>
        <w:gridCol w:w="1914"/>
        <w:gridCol w:w="1914"/>
        <w:gridCol w:w="1915"/>
      </w:tblGrid>
      <w:tr w:rsidR="00E63B67" w:rsidRPr="009F5D70" w:rsidTr="00BA1C90">
        <w:tc>
          <w:tcPr>
            <w:tcW w:w="1914" w:type="dxa"/>
          </w:tcPr>
          <w:p w:rsidR="00E63B67" w:rsidRPr="009F5D70" w:rsidRDefault="00E63B67" w:rsidP="00BA1C90">
            <w:pPr>
              <w:jc w:val="center"/>
            </w:pPr>
            <w:r w:rsidRPr="009F5D70">
              <w:t>Банк, название кредитной карты</w:t>
            </w:r>
          </w:p>
        </w:tc>
        <w:tc>
          <w:tcPr>
            <w:tcW w:w="1914" w:type="dxa"/>
          </w:tcPr>
          <w:p w:rsidR="00E63B67" w:rsidRPr="009F5D70" w:rsidRDefault="00E63B67" w:rsidP="00BA1C90">
            <w:pPr>
              <w:jc w:val="center"/>
            </w:pPr>
            <w:r w:rsidRPr="009F5D70">
              <w:t>Сумма кредитного лимита</w:t>
            </w:r>
          </w:p>
        </w:tc>
        <w:tc>
          <w:tcPr>
            <w:tcW w:w="1914" w:type="dxa"/>
          </w:tcPr>
          <w:p w:rsidR="00E63B67" w:rsidRPr="009F5D70" w:rsidRDefault="00E63B67" w:rsidP="00BA1C90">
            <w:pPr>
              <w:jc w:val="center"/>
            </w:pPr>
            <w:r w:rsidRPr="009F5D70">
              <w:t>Ставка за пользование кредитом, %</w:t>
            </w:r>
          </w:p>
        </w:tc>
        <w:tc>
          <w:tcPr>
            <w:tcW w:w="1914" w:type="dxa"/>
          </w:tcPr>
          <w:p w:rsidR="00E63B67" w:rsidRPr="009F5D70" w:rsidRDefault="00E63B67" w:rsidP="00BA1C90">
            <w:pPr>
              <w:jc w:val="center"/>
            </w:pPr>
            <w:r w:rsidRPr="009F5D70">
              <w:t>Беспроцентный период</w:t>
            </w:r>
          </w:p>
        </w:tc>
        <w:tc>
          <w:tcPr>
            <w:tcW w:w="1915" w:type="dxa"/>
          </w:tcPr>
          <w:p w:rsidR="00E63B67" w:rsidRPr="009F5D70" w:rsidRDefault="00E63B67" w:rsidP="00BA1C90">
            <w:pPr>
              <w:jc w:val="center"/>
            </w:pPr>
            <w:r w:rsidRPr="009F5D70">
              <w:t>Программы лояльности, скидки у партнеров</w:t>
            </w:r>
          </w:p>
        </w:tc>
      </w:tr>
      <w:tr w:rsidR="00E63B67" w:rsidRPr="009F5D70" w:rsidTr="00BA1C90">
        <w:tc>
          <w:tcPr>
            <w:tcW w:w="1914" w:type="dxa"/>
          </w:tcPr>
          <w:p w:rsidR="00E63B67" w:rsidRPr="009F5D70" w:rsidRDefault="00E63B67" w:rsidP="00BA1C90">
            <w:r w:rsidRPr="009F5D70">
              <w:t>Сбербанк</w:t>
            </w:r>
          </w:p>
        </w:tc>
        <w:tc>
          <w:tcPr>
            <w:tcW w:w="1914" w:type="dxa"/>
          </w:tcPr>
          <w:p w:rsidR="00E63B67" w:rsidRPr="009F5D70" w:rsidRDefault="00E63B67" w:rsidP="00BA1C90"/>
        </w:tc>
        <w:tc>
          <w:tcPr>
            <w:tcW w:w="1914" w:type="dxa"/>
          </w:tcPr>
          <w:p w:rsidR="00E63B67" w:rsidRPr="009F5D70" w:rsidRDefault="00E63B67" w:rsidP="00BA1C90"/>
        </w:tc>
        <w:tc>
          <w:tcPr>
            <w:tcW w:w="1914" w:type="dxa"/>
          </w:tcPr>
          <w:p w:rsidR="00E63B67" w:rsidRPr="009F5D70" w:rsidRDefault="00E63B67" w:rsidP="00BA1C90"/>
        </w:tc>
        <w:tc>
          <w:tcPr>
            <w:tcW w:w="1915" w:type="dxa"/>
          </w:tcPr>
          <w:p w:rsidR="00E63B67" w:rsidRPr="009F5D70" w:rsidRDefault="00E63B67" w:rsidP="00BA1C90"/>
        </w:tc>
      </w:tr>
      <w:tr w:rsidR="00E63B67" w:rsidRPr="009F5D70" w:rsidTr="00BA1C90">
        <w:tc>
          <w:tcPr>
            <w:tcW w:w="1914" w:type="dxa"/>
          </w:tcPr>
          <w:p w:rsidR="00E63B67" w:rsidRPr="009F5D70" w:rsidRDefault="00E63B67" w:rsidP="00BA1C90">
            <w:r w:rsidRPr="009F5D70">
              <w:t>ВТБ</w:t>
            </w:r>
          </w:p>
        </w:tc>
        <w:tc>
          <w:tcPr>
            <w:tcW w:w="1914" w:type="dxa"/>
          </w:tcPr>
          <w:p w:rsidR="00E63B67" w:rsidRPr="009F5D70" w:rsidRDefault="00E63B67" w:rsidP="00BA1C90"/>
        </w:tc>
        <w:tc>
          <w:tcPr>
            <w:tcW w:w="1914" w:type="dxa"/>
          </w:tcPr>
          <w:p w:rsidR="00E63B67" w:rsidRPr="009F5D70" w:rsidRDefault="00E63B67" w:rsidP="00BA1C90"/>
        </w:tc>
        <w:tc>
          <w:tcPr>
            <w:tcW w:w="1914" w:type="dxa"/>
          </w:tcPr>
          <w:p w:rsidR="00E63B67" w:rsidRPr="009F5D70" w:rsidRDefault="00E63B67" w:rsidP="00BA1C90"/>
        </w:tc>
        <w:tc>
          <w:tcPr>
            <w:tcW w:w="1915" w:type="dxa"/>
          </w:tcPr>
          <w:p w:rsidR="00E63B67" w:rsidRPr="009F5D70" w:rsidRDefault="00E63B67" w:rsidP="00BA1C90"/>
        </w:tc>
      </w:tr>
      <w:tr w:rsidR="00E63B67" w:rsidRPr="009F5D70" w:rsidTr="00BA1C90">
        <w:tc>
          <w:tcPr>
            <w:tcW w:w="1914" w:type="dxa"/>
          </w:tcPr>
          <w:p w:rsidR="00E63B67" w:rsidRPr="009F5D70" w:rsidRDefault="00E63B67" w:rsidP="00BA1C90">
            <w:r w:rsidRPr="009F5D70">
              <w:t>Альфа-Банк</w:t>
            </w:r>
          </w:p>
        </w:tc>
        <w:tc>
          <w:tcPr>
            <w:tcW w:w="1914" w:type="dxa"/>
          </w:tcPr>
          <w:p w:rsidR="00E63B67" w:rsidRPr="009F5D70" w:rsidRDefault="00E63B67" w:rsidP="00BA1C90"/>
        </w:tc>
        <w:tc>
          <w:tcPr>
            <w:tcW w:w="1914" w:type="dxa"/>
          </w:tcPr>
          <w:p w:rsidR="00E63B67" w:rsidRPr="009F5D70" w:rsidRDefault="00E63B67" w:rsidP="00BA1C90"/>
        </w:tc>
        <w:tc>
          <w:tcPr>
            <w:tcW w:w="1914" w:type="dxa"/>
          </w:tcPr>
          <w:p w:rsidR="00E63B67" w:rsidRPr="009F5D70" w:rsidRDefault="00E63B67" w:rsidP="00BA1C90"/>
        </w:tc>
        <w:tc>
          <w:tcPr>
            <w:tcW w:w="1915" w:type="dxa"/>
          </w:tcPr>
          <w:p w:rsidR="00E63B67" w:rsidRPr="009F5D70" w:rsidRDefault="00E63B67" w:rsidP="00BA1C90"/>
        </w:tc>
      </w:tr>
      <w:tr w:rsidR="00E63B67" w:rsidRPr="009F5D70" w:rsidTr="00BA1C90">
        <w:tc>
          <w:tcPr>
            <w:tcW w:w="1914" w:type="dxa"/>
          </w:tcPr>
          <w:p w:rsidR="00E63B67" w:rsidRPr="009F5D70" w:rsidRDefault="00E63B67" w:rsidP="00BA1C90">
            <w:r w:rsidRPr="009F5D70">
              <w:t>Открытие</w:t>
            </w:r>
          </w:p>
        </w:tc>
        <w:tc>
          <w:tcPr>
            <w:tcW w:w="1914" w:type="dxa"/>
          </w:tcPr>
          <w:p w:rsidR="00E63B67" w:rsidRPr="009F5D70" w:rsidRDefault="00E63B67" w:rsidP="00BA1C90"/>
        </w:tc>
        <w:tc>
          <w:tcPr>
            <w:tcW w:w="1914" w:type="dxa"/>
          </w:tcPr>
          <w:p w:rsidR="00E63B67" w:rsidRPr="009F5D70" w:rsidRDefault="00E63B67" w:rsidP="00BA1C90"/>
        </w:tc>
        <w:tc>
          <w:tcPr>
            <w:tcW w:w="1914" w:type="dxa"/>
          </w:tcPr>
          <w:p w:rsidR="00E63B67" w:rsidRPr="009F5D70" w:rsidRDefault="00E63B67" w:rsidP="00BA1C90"/>
        </w:tc>
        <w:tc>
          <w:tcPr>
            <w:tcW w:w="1915" w:type="dxa"/>
          </w:tcPr>
          <w:p w:rsidR="00E63B67" w:rsidRPr="009F5D70" w:rsidRDefault="00E63B67" w:rsidP="00BA1C90"/>
        </w:tc>
      </w:tr>
      <w:tr w:rsidR="00E63B67" w:rsidRPr="009F5D70" w:rsidTr="00BA1C90">
        <w:tc>
          <w:tcPr>
            <w:tcW w:w="1914" w:type="dxa"/>
          </w:tcPr>
          <w:p w:rsidR="00E63B67" w:rsidRPr="009F5D70" w:rsidRDefault="00E63B67" w:rsidP="00BA1C90">
            <w:r w:rsidRPr="009F5D70">
              <w:t>Россельхозбанк</w:t>
            </w:r>
          </w:p>
        </w:tc>
        <w:tc>
          <w:tcPr>
            <w:tcW w:w="1914" w:type="dxa"/>
          </w:tcPr>
          <w:p w:rsidR="00E63B67" w:rsidRPr="009F5D70" w:rsidRDefault="00E63B67" w:rsidP="00BA1C90"/>
        </w:tc>
        <w:tc>
          <w:tcPr>
            <w:tcW w:w="1914" w:type="dxa"/>
          </w:tcPr>
          <w:p w:rsidR="00E63B67" w:rsidRPr="009F5D70" w:rsidRDefault="00E63B67" w:rsidP="00BA1C90"/>
        </w:tc>
        <w:tc>
          <w:tcPr>
            <w:tcW w:w="1914" w:type="dxa"/>
          </w:tcPr>
          <w:p w:rsidR="00E63B67" w:rsidRPr="009F5D70" w:rsidRDefault="00E63B67" w:rsidP="00BA1C90"/>
        </w:tc>
        <w:tc>
          <w:tcPr>
            <w:tcW w:w="1915" w:type="dxa"/>
          </w:tcPr>
          <w:p w:rsidR="00E63B67" w:rsidRPr="009F5D70" w:rsidRDefault="00E63B67" w:rsidP="00BA1C90"/>
        </w:tc>
      </w:tr>
    </w:tbl>
    <w:p w:rsidR="00E63B67" w:rsidRPr="009F5D70" w:rsidRDefault="00E63B67" w:rsidP="00E63B67"/>
    <w:p w:rsidR="00E63B67" w:rsidRDefault="00E63B67" w:rsidP="00E63B67">
      <w:r w:rsidRPr="009F5D70">
        <w:t>Вывод:</w:t>
      </w:r>
    </w:p>
    <w:p w:rsidR="00E63B67" w:rsidRPr="009F5D70" w:rsidRDefault="00E63B67" w:rsidP="00E63B67"/>
    <w:p w:rsidR="00E63B67" w:rsidRPr="009F5D70" w:rsidRDefault="00E63B67" w:rsidP="00E63B67">
      <w:r w:rsidRPr="009F5D70">
        <w:t>3.Какие правила безопасности следует соблюдать при совершении безналичных расчетов и платежей? Какие данные банковской карты можно сообщить при звонке из банка?</w:t>
      </w:r>
    </w:p>
    <w:p w:rsidR="00E63B67" w:rsidRPr="009F5D70" w:rsidRDefault="00E63B67" w:rsidP="00E63B67"/>
    <w:p w:rsidR="00E63B67" w:rsidRPr="009F5D70" w:rsidRDefault="00E63B67" w:rsidP="00E63B67">
      <w:r w:rsidRPr="009F5D70">
        <w:t xml:space="preserve">4. Опишите действия владельца карты, которые необходимо выполнить, если ему позвонили из банка и сообщили о несанкционированном списании по карте? </w:t>
      </w:r>
    </w:p>
    <w:p w:rsidR="00E63B67" w:rsidRPr="009F5D70" w:rsidRDefault="00E63B67" w:rsidP="00E63B67"/>
    <w:p w:rsidR="00E63B67" w:rsidRDefault="00E63B67" w:rsidP="00E63B67">
      <w:r w:rsidRPr="009F5D70">
        <w:t>5. Вам поступил звонок о том, что вы оформили кредит в банке ПАО Сбербанк. Вы кредит не оформляли, о чем сообщили сотруднику банка. Он предложил в целях безопасности заблокировать до выяснения ситуации ваши банковские карты во всех банках. Какие действия следует предпринять в данной ситуации?</w:t>
      </w:r>
    </w:p>
    <w:p w:rsidR="00E63B67" w:rsidRPr="009F5D70" w:rsidRDefault="00E63B67" w:rsidP="00E63B67"/>
    <w:p w:rsidR="00E63B67" w:rsidRDefault="00E63B67" w:rsidP="00E63B67">
      <w:r w:rsidRPr="009F5D70">
        <w:t xml:space="preserve">Кейс 1 </w:t>
      </w:r>
    </w:p>
    <w:p w:rsidR="00E63B67" w:rsidRPr="009F5D70" w:rsidRDefault="00E63B67" w:rsidP="00E63B67"/>
    <w:p w:rsidR="00E63B67" w:rsidRPr="009F5D70" w:rsidRDefault="00E63B67" w:rsidP="00E63B67">
      <w:r w:rsidRPr="009F5D70">
        <w:t xml:space="preserve">Начальник отдела по работе с филиалами крупной страховой компании Владимир К. узнал от коллеги, что банк «Многообещающий» и авиакомпания «Стремительная» запустили новую программу лояльности под названием «Километры счастья». Условия Владимиру показались очень заманчивыми. «Километры счастья» можно было получать не только за полеты, совершенные авиакомпанией «Стремительная» (а их у Владимира было немало, благодаря проверкам филиалов в регионах нашей необъятной страны), но и за услуги банка «Многообещающий», и покупки, совершаемые в магазинах-партнерах. За год Владимир смог накопить «километры счастья» на трансатлантический перелет в райское место, о котором еще год назад мог только мечтать. И вот, проверив счет и убедившись, что «километров счастья» у него достаточно, умиротворенный Владимир отложил покупку билетов до выходных. Каково же было удивление Владимира К., когда на следующее утро он обнаружил, что авиакомпания «Стремительная» объявила о слиянии с другой компанией. А через день банк «Многообещающий» сообщил о закрытии </w:t>
      </w:r>
      <w:r w:rsidRPr="009F5D70">
        <w:lastRenderedPageBreak/>
        <w:t xml:space="preserve">программы «Километры счастья» без какой-либо конвертации начисленных бонусов у партнеров программы. Единственное, что предлагал банк, — обмен «километров счастья» на кредитную карту с 60-дневным льготным периодом. Ожидание ответа оператора на горячей линии закрытой программы пока не увенчалось успехом. </w:t>
      </w:r>
    </w:p>
    <w:p w:rsidR="00E63B67" w:rsidRPr="009F5D70" w:rsidRDefault="00E63B67" w:rsidP="00E63B67"/>
    <w:p w:rsidR="00E63B67" w:rsidRPr="009F5D70" w:rsidRDefault="00E63B67" w:rsidP="00E63B67">
      <w:r w:rsidRPr="009F5D70">
        <w:t xml:space="preserve">Вопросы </w:t>
      </w:r>
    </w:p>
    <w:p w:rsidR="00E63B67" w:rsidRPr="009F5D70" w:rsidRDefault="00E63B67" w:rsidP="00E63B67">
      <w:r w:rsidRPr="009F5D70">
        <w:t xml:space="preserve">1. Может ли Владимир К. рассчитывать на исполнение своей мечты: обмен честно накопленных «километров счастья» на билеты в райское место? Являются ли «километры счастья» собственностью Владимира К.? </w:t>
      </w:r>
    </w:p>
    <w:p w:rsidR="00E63B67" w:rsidRPr="009F5D70" w:rsidRDefault="00E63B67" w:rsidP="00E63B67">
      <w:r w:rsidRPr="009F5D70">
        <w:t xml:space="preserve">2. Правомерны ли действия банка и авиакомпании? </w:t>
      </w:r>
    </w:p>
    <w:p w:rsidR="00E63B67" w:rsidRDefault="00E63B67" w:rsidP="00E63B67">
      <w:r w:rsidRPr="009F5D70">
        <w:t xml:space="preserve">Кейс 2 </w:t>
      </w:r>
    </w:p>
    <w:p w:rsidR="00E63B67" w:rsidRPr="009F5D70" w:rsidRDefault="00E63B67" w:rsidP="00E63B67"/>
    <w:p w:rsidR="00E63B67" w:rsidRPr="009F5D70" w:rsidRDefault="00E63B67" w:rsidP="00E63B67">
      <w:r w:rsidRPr="009F5D70">
        <w:t xml:space="preserve">Законопослушный и добропорядочный гражданин нашел в </w:t>
      </w:r>
      <w:r>
        <w:t>транспорте</w:t>
      </w:r>
      <w:r w:rsidRPr="009F5D70">
        <w:t xml:space="preserve"> банковскую карту и сообщил об этом в службу поддержки банка, который выпустил эту карту. Гражданин просил предоставить ему контактные данные владельца карты, чтобы встретиться с ним и вернуть пропажу, избежав блокировки и трат на восстановление карты. </w:t>
      </w:r>
    </w:p>
    <w:p w:rsidR="00E63B67" w:rsidRPr="009F5D70" w:rsidRDefault="00E63B67" w:rsidP="00E63B67">
      <w:r w:rsidRPr="009F5D70">
        <w:t xml:space="preserve">Но в службе поддержки банка гражданину отказали, и владельцу всё же придется заняться перевыпуском карты самостоятельно. </w:t>
      </w:r>
    </w:p>
    <w:p w:rsidR="00E63B67" w:rsidRPr="009F5D70" w:rsidRDefault="00E63B67" w:rsidP="00E63B67"/>
    <w:p w:rsidR="00E63B67" w:rsidRPr="009F5D70" w:rsidRDefault="00E63B67" w:rsidP="00E63B67">
      <w:r w:rsidRPr="009F5D70">
        <w:t xml:space="preserve">Вопрос </w:t>
      </w:r>
    </w:p>
    <w:p w:rsidR="00E63B67" w:rsidRPr="009F5D70" w:rsidRDefault="00E63B67" w:rsidP="00E63B67">
      <w:r w:rsidRPr="009F5D70">
        <w:t>Мог ли сотрудник службы поддержки банка помочь гражданину, нашедшему карту, вернуть ее владельцу?</w:t>
      </w:r>
    </w:p>
    <w:p w:rsidR="00E63B67" w:rsidRPr="009F5D70" w:rsidRDefault="00E63B67" w:rsidP="00E63B67"/>
    <w:p w:rsidR="00E63B67" w:rsidRDefault="00E63B67" w:rsidP="00E63B67">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Тема 4.3 Кассовые операции для физических лиц</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У4-У6З1, З4</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860442" w:rsidRPr="00E15456" w:rsidRDefault="00860442" w:rsidP="00860442">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860442" w:rsidRDefault="00860442" w:rsidP="00C62093">
      <w:pPr>
        <w:ind w:firstLine="709"/>
        <w:jc w:val="both"/>
        <w:rPr>
          <w:rStyle w:val="FontStyle35"/>
          <w:sz w:val="24"/>
          <w:szCs w:val="24"/>
        </w:rPr>
      </w:pPr>
    </w:p>
    <w:p w:rsidR="00860442" w:rsidRDefault="00860442" w:rsidP="00C22CDB">
      <w:pPr>
        <w:pStyle w:val="a3"/>
        <w:numPr>
          <w:ilvl w:val="0"/>
          <w:numId w:val="18"/>
        </w:numPr>
        <w:jc w:val="both"/>
        <w:rPr>
          <w:rStyle w:val="FontStyle35"/>
          <w:sz w:val="24"/>
          <w:szCs w:val="24"/>
        </w:rPr>
      </w:pPr>
      <w:r>
        <w:rPr>
          <w:rStyle w:val="FontStyle35"/>
          <w:sz w:val="24"/>
          <w:szCs w:val="24"/>
        </w:rPr>
        <w:t>Порядок выпуска денег в обращение в РФ</w:t>
      </w:r>
    </w:p>
    <w:p w:rsidR="00860442" w:rsidRDefault="00860442" w:rsidP="00C22CDB">
      <w:pPr>
        <w:pStyle w:val="a3"/>
        <w:numPr>
          <w:ilvl w:val="0"/>
          <w:numId w:val="18"/>
        </w:numPr>
        <w:jc w:val="both"/>
        <w:rPr>
          <w:rStyle w:val="FontStyle35"/>
          <w:sz w:val="24"/>
          <w:szCs w:val="24"/>
        </w:rPr>
      </w:pPr>
      <w:r>
        <w:rPr>
          <w:rStyle w:val="FontStyle35"/>
          <w:sz w:val="24"/>
          <w:szCs w:val="24"/>
        </w:rPr>
        <w:t>Порядок изъятия и уничтожения денежных знаков в РФ</w:t>
      </w:r>
    </w:p>
    <w:p w:rsidR="00860442" w:rsidRDefault="00860442" w:rsidP="00C22CDB">
      <w:pPr>
        <w:pStyle w:val="a3"/>
        <w:numPr>
          <w:ilvl w:val="0"/>
          <w:numId w:val="18"/>
        </w:numPr>
        <w:jc w:val="both"/>
        <w:rPr>
          <w:rStyle w:val="FontStyle35"/>
          <w:sz w:val="24"/>
          <w:szCs w:val="24"/>
        </w:rPr>
      </w:pPr>
      <w:r>
        <w:rPr>
          <w:rStyle w:val="FontStyle35"/>
          <w:sz w:val="24"/>
          <w:szCs w:val="24"/>
        </w:rPr>
        <w:t>При каких повреждениях купюра и монета будут считаться платежеспособными?</w:t>
      </w:r>
    </w:p>
    <w:p w:rsidR="00860442" w:rsidRDefault="00860442" w:rsidP="00C22CDB">
      <w:pPr>
        <w:pStyle w:val="a3"/>
        <w:numPr>
          <w:ilvl w:val="0"/>
          <w:numId w:val="18"/>
        </w:numPr>
        <w:jc w:val="both"/>
        <w:rPr>
          <w:rStyle w:val="FontStyle35"/>
          <w:sz w:val="24"/>
          <w:szCs w:val="24"/>
        </w:rPr>
      </w:pPr>
      <w:r>
        <w:rPr>
          <w:rStyle w:val="FontStyle35"/>
          <w:sz w:val="24"/>
          <w:szCs w:val="24"/>
        </w:rPr>
        <w:t>Каким образом защищают денежные средства в банкоматах от хищения?</w:t>
      </w:r>
    </w:p>
    <w:p w:rsidR="00860442" w:rsidRDefault="00860442" w:rsidP="00C22CDB">
      <w:pPr>
        <w:pStyle w:val="a3"/>
        <w:numPr>
          <w:ilvl w:val="0"/>
          <w:numId w:val="18"/>
        </w:numPr>
        <w:jc w:val="both"/>
        <w:rPr>
          <w:rStyle w:val="FontStyle35"/>
          <w:sz w:val="24"/>
          <w:szCs w:val="24"/>
        </w:rPr>
      </w:pPr>
      <w:r>
        <w:rPr>
          <w:rStyle w:val="FontStyle35"/>
          <w:sz w:val="24"/>
          <w:szCs w:val="24"/>
        </w:rPr>
        <w:t>По каким признакам можно проверить купюру на подлинность?</w:t>
      </w:r>
    </w:p>
    <w:p w:rsidR="00860442" w:rsidRPr="00860442" w:rsidRDefault="00860442" w:rsidP="00860442">
      <w:pPr>
        <w:pStyle w:val="a3"/>
        <w:ind w:left="1069"/>
        <w:jc w:val="both"/>
        <w:rPr>
          <w:rStyle w:val="FontStyle35"/>
          <w:sz w:val="24"/>
          <w:szCs w:val="24"/>
        </w:rPr>
      </w:pPr>
    </w:p>
    <w:p w:rsidR="00860442" w:rsidRPr="000124A5" w:rsidRDefault="00860442" w:rsidP="00860442">
      <w:pPr>
        <w:pStyle w:val="a3"/>
        <w:widowControl w:val="0"/>
        <w:spacing w:after="0" w:line="240" w:lineRule="auto"/>
        <w:ind w:left="0"/>
        <w:jc w:val="center"/>
        <w:rPr>
          <w:rFonts w:ascii="Times New Roman" w:hAnsi="Times New Roman"/>
          <w:b/>
          <w:sz w:val="28"/>
          <w:szCs w:val="24"/>
        </w:rPr>
      </w:pPr>
      <w:r w:rsidRPr="000124A5">
        <w:rPr>
          <w:rFonts w:ascii="Times New Roman" w:hAnsi="Times New Roman"/>
          <w:b/>
          <w:sz w:val="28"/>
          <w:szCs w:val="24"/>
        </w:rPr>
        <w:t>Практическое занятие № 5:</w:t>
      </w:r>
    </w:p>
    <w:p w:rsidR="00860442" w:rsidRPr="000124A5" w:rsidRDefault="00860442" w:rsidP="00860442">
      <w:pPr>
        <w:pStyle w:val="a3"/>
        <w:widowControl w:val="0"/>
        <w:spacing w:after="0" w:line="240" w:lineRule="auto"/>
        <w:ind w:left="0"/>
        <w:jc w:val="center"/>
        <w:rPr>
          <w:rFonts w:ascii="Times New Roman" w:hAnsi="Times New Roman"/>
          <w:b/>
          <w:sz w:val="28"/>
          <w:szCs w:val="24"/>
        </w:rPr>
      </w:pPr>
      <w:r w:rsidRPr="000124A5">
        <w:rPr>
          <w:rFonts w:ascii="Times New Roman" w:hAnsi="Times New Roman"/>
          <w:b/>
          <w:sz w:val="28"/>
          <w:szCs w:val="24"/>
        </w:rPr>
        <w:t>«Осуществление кассовых операций через банкоматы  и платежные терминалы»</w:t>
      </w:r>
    </w:p>
    <w:p w:rsidR="00860442" w:rsidRPr="00860442" w:rsidRDefault="00860442" w:rsidP="00860442">
      <w:pPr>
        <w:pStyle w:val="19"/>
        <w:rPr>
          <w:rFonts w:ascii="Times New Roman" w:eastAsia="Times New Roman" w:hAnsi="Times New Roman" w:cs="Times New Roman"/>
          <w:sz w:val="24"/>
          <w:szCs w:val="28"/>
        </w:rPr>
      </w:pPr>
    </w:p>
    <w:p w:rsidR="00860442" w:rsidRPr="00860442" w:rsidRDefault="00860442" w:rsidP="00860442">
      <w:pPr>
        <w:pStyle w:val="19"/>
        <w:rPr>
          <w:rFonts w:ascii="Times New Roman" w:eastAsia="Times New Roman" w:hAnsi="Times New Roman" w:cs="Times New Roman"/>
          <w:i/>
          <w:sz w:val="24"/>
          <w:szCs w:val="28"/>
          <w:u w:val="single"/>
        </w:rPr>
      </w:pPr>
      <w:r w:rsidRPr="00860442">
        <w:rPr>
          <w:rFonts w:ascii="Times New Roman" w:eastAsia="Times New Roman" w:hAnsi="Times New Roman" w:cs="Times New Roman"/>
          <w:i/>
          <w:sz w:val="24"/>
          <w:szCs w:val="28"/>
          <w:u w:val="single"/>
        </w:rPr>
        <w:t>Вопросы допуска</w:t>
      </w:r>
    </w:p>
    <w:p w:rsidR="00860442" w:rsidRPr="00860442" w:rsidRDefault="00860442" w:rsidP="00C22CDB">
      <w:pPr>
        <w:pStyle w:val="19"/>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8"/>
        </w:rPr>
      </w:pPr>
      <w:r w:rsidRPr="00860442">
        <w:rPr>
          <w:rFonts w:ascii="Times New Roman" w:eastAsia="Times New Roman" w:hAnsi="Times New Roman" w:cs="Times New Roman"/>
          <w:color w:val="000000"/>
          <w:sz w:val="24"/>
          <w:szCs w:val="28"/>
        </w:rPr>
        <w:t>Назовите все номиналы монет в РФ</w:t>
      </w:r>
    </w:p>
    <w:p w:rsidR="00860442" w:rsidRPr="00860442" w:rsidRDefault="00860442" w:rsidP="00C22CDB">
      <w:pPr>
        <w:pStyle w:val="19"/>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8"/>
        </w:rPr>
      </w:pPr>
      <w:r w:rsidRPr="00860442">
        <w:rPr>
          <w:rFonts w:ascii="Times New Roman" w:eastAsia="Times New Roman" w:hAnsi="Times New Roman" w:cs="Times New Roman"/>
          <w:color w:val="000000"/>
          <w:sz w:val="24"/>
          <w:szCs w:val="28"/>
        </w:rPr>
        <w:t>Какая банкнота была выпущена или существенно обновлена (дизайн)  последней Банком России и в каком году?</w:t>
      </w:r>
    </w:p>
    <w:p w:rsidR="00860442" w:rsidRPr="00860442" w:rsidRDefault="00860442" w:rsidP="00C22CDB">
      <w:pPr>
        <w:pStyle w:val="19"/>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8"/>
        </w:rPr>
      </w:pPr>
      <w:r w:rsidRPr="00860442">
        <w:rPr>
          <w:rFonts w:ascii="Times New Roman" w:eastAsia="Times New Roman" w:hAnsi="Times New Roman" w:cs="Times New Roman"/>
          <w:color w:val="000000"/>
          <w:sz w:val="24"/>
          <w:szCs w:val="28"/>
        </w:rPr>
        <w:t>Примет ли магазин в качестве оплаты купюру, склеенную скотчем из двух половиной с разными номиналами?</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lastRenderedPageBreak/>
        <w:t>1. Используя купюру номиналом __________ рублей проведите проверку ее подлинности. Запишите выявленные признаки подлинности. По возможности приложите фото своей купюры в ультрафиолетовом и инфракрасном свете на экране детектора</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Видимые невооруженным глазом:</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Видимые при увеличении</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Видимые в ультрафиолете</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Видимые в инфракрасном свете</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Определяемые магнитным датчиком</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Определяемые антистокс детектором</w:t>
      </w: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2. Перечислите города / места и достопримечательности, изобранные на купюрах:</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10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100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200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500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1000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2000 руб.</w:t>
      </w:r>
    </w:p>
    <w:p w:rsidR="00860442" w:rsidRP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lastRenderedPageBreak/>
        <w:t>5000 руб.</w:t>
      </w:r>
    </w:p>
    <w:p w:rsidR="00860442" w:rsidRPr="00860442" w:rsidRDefault="00860442" w:rsidP="00860442">
      <w:pPr>
        <w:pStyle w:val="19"/>
        <w:jc w:val="both"/>
        <w:rPr>
          <w:rFonts w:ascii="Times New Roman" w:eastAsia="Times New Roman" w:hAnsi="Times New Roman" w:cs="Times New Roman"/>
          <w:sz w:val="24"/>
          <w:szCs w:val="28"/>
        </w:rPr>
      </w:pPr>
    </w:p>
    <w:p w:rsidR="00860442" w:rsidRDefault="00860442" w:rsidP="00860442">
      <w:pPr>
        <w:pStyle w:val="19"/>
        <w:jc w:val="both"/>
        <w:rPr>
          <w:rFonts w:ascii="Times New Roman" w:eastAsia="Times New Roman" w:hAnsi="Times New Roman" w:cs="Times New Roman"/>
          <w:sz w:val="24"/>
          <w:szCs w:val="28"/>
        </w:rPr>
      </w:pPr>
      <w:r w:rsidRPr="00860442">
        <w:rPr>
          <w:rFonts w:ascii="Times New Roman" w:eastAsia="Times New Roman" w:hAnsi="Times New Roman" w:cs="Times New Roman"/>
          <w:sz w:val="24"/>
          <w:szCs w:val="28"/>
        </w:rPr>
        <w:t>3. Чем отличается инвестиционная монета от памятной? Можно ли ими рассчитаться в магазине?</w:t>
      </w:r>
    </w:p>
    <w:p w:rsidR="00860442" w:rsidRPr="00860442" w:rsidRDefault="00860442" w:rsidP="00860442">
      <w:pPr>
        <w:pStyle w:val="1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4. Какие операции можно выполнить в банкомате и платежном терминале? Перечислите и опишите</w:t>
      </w:r>
    </w:p>
    <w:p w:rsidR="00C62093" w:rsidRPr="00860442" w:rsidRDefault="00C62093" w:rsidP="00C62093">
      <w:pPr>
        <w:pStyle w:val="212"/>
        <w:shd w:val="clear" w:color="auto" w:fill="auto"/>
        <w:spacing w:before="0" w:line="240" w:lineRule="auto"/>
        <w:ind w:firstLine="709"/>
        <w:rPr>
          <w:sz w:val="22"/>
          <w:szCs w:val="24"/>
        </w:rPr>
      </w:pPr>
    </w:p>
    <w:p w:rsidR="00C62093" w:rsidRPr="0000750A" w:rsidRDefault="00C62093" w:rsidP="0000750A">
      <w:pPr>
        <w:jc w:val="center"/>
        <w:outlineLvl w:val="0"/>
        <w:rPr>
          <w:b/>
          <w:bCs/>
          <w:sz w:val="28"/>
        </w:rPr>
      </w:pPr>
      <w:r w:rsidRPr="0000750A">
        <w:rPr>
          <w:b/>
          <w:bCs/>
          <w:sz w:val="28"/>
        </w:rPr>
        <w:t>Тема 4.4 Обслуживание депозитов и кредитов физических лиц</w:t>
      </w:r>
    </w:p>
    <w:p w:rsidR="00C62093" w:rsidRDefault="00C62093" w:rsidP="00C62093">
      <w:pPr>
        <w:ind w:firstLine="709"/>
        <w:jc w:val="both"/>
        <w:rPr>
          <w:rStyle w:val="FontStyle35"/>
          <w:sz w:val="24"/>
          <w:szCs w:val="24"/>
        </w:rPr>
      </w:pPr>
    </w:p>
    <w:p w:rsidR="002F54AF" w:rsidRPr="00BD15A8" w:rsidRDefault="002F54AF" w:rsidP="002F54AF">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У8, У9, З1, З2, З3</w:t>
      </w:r>
    </w:p>
    <w:p w:rsidR="002F54AF" w:rsidRPr="00BD15A8" w:rsidRDefault="002F54AF" w:rsidP="002F54AF">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BA1A91" w:rsidRPr="00BA1A91" w:rsidRDefault="00BA1A91" w:rsidP="00BA1A91">
      <w:pPr>
        <w:jc w:val="center"/>
        <w:outlineLvl w:val="0"/>
        <w:rPr>
          <w:b/>
          <w:bCs/>
          <w:sz w:val="28"/>
        </w:rPr>
      </w:pPr>
      <w:r w:rsidRPr="00BA1A91">
        <w:rPr>
          <w:b/>
          <w:bCs/>
          <w:sz w:val="28"/>
        </w:rPr>
        <w:t>Практическое занятие № 6:</w:t>
      </w:r>
    </w:p>
    <w:p w:rsidR="00BA1A91" w:rsidRPr="00BA1A91" w:rsidRDefault="00BA1A91" w:rsidP="00BA1A91">
      <w:pPr>
        <w:jc w:val="center"/>
        <w:outlineLvl w:val="0"/>
        <w:rPr>
          <w:b/>
          <w:bCs/>
          <w:sz w:val="28"/>
        </w:rPr>
      </w:pPr>
      <w:r w:rsidRPr="00BA1A91">
        <w:rPr>
          <w:b/>
          <w:bCs/>
          <w:sz w:val="28"/>
        </w:rPr>
        <w:t>«Порядок расчета и начисления процентов по депозитам физических лиц»</w:t>
      </w:r>
    </w:p>
    <w:p w:rsidR="00BA1A91" w:rsidRDefault="00BA1A91" w:rsidP="00BA1A91">
      <w:pPr>
        <w:jc w:val="center"/>
        <w:outlineLvl w:val="0"/>
        <w:rPr>
          <w:b/>
          <w:bCs/>
          <w:sz w:val="28"/>
        </w:rPr>
      </w:pPr>
    </w:p>
    <w:p w:rsidR="00A972AC" w:rsidRPr="00F871E0" w:rsidRDefault="00A972AC" w:rsidP="00A972AC">
      <w:pPr>
        <w:rPr>
          <w:b/>
        </w:rPr>
      </w:pPr>
      <w:r w:rsidRPr="00F871E0">
        <w:rPr>
          <w:b/>
        </w:rPr>
        <w:t>Вопросы допуска:</w:t>
      </w:r>
    </w:p>
    <w:p w:rsidR="00A972AC" w:rsidRDefault="00A972AC" w:rsidP="00A972AC">
      <w:pPr>
        <w:pStyle w:val="a9"/>
        <w:shd w:val="clear" w:color="auto" w:fill="FFFFFF"/>
        <w:spacing w:before="0" w:beforeAutospacing="0" w:after="0" w:afterAutospacing="0"/>
        <w:ind w:firstLine="567"/>
        <w:jc w:val="both"/>
        <w:rPr>
          <w:rFonts w:ascii="Times New Roman" w:hAnsi="Times New Roman" w:cs="Times New Roman"/>
          <w:b/>
          <w:bCs/>
          <w:color w:val="000000"/>
        </w:rPr>
      </w:pPr>
    </w:p>
    <w:p w:rsidR="00A972AC" w:rsidRPr="00A972AC" w:rsidRDefault="00A972AC" w:rsidP="00C22CDB">
      <w:pPr>
        <w:pStyle w:val="a3"/>
        <w:numPr>
          <w:ilvl w:val="0"/>
          <w:numId w:val="15"/>
        </w:numPr>
        <w:rPr>
          <w:rFonts w:ascii="Times New Roman" w:hAnsi="Times New Roman"/>
          <w:sz w:val="24"/>
          <w:szCs w:val="24"/>
        </w:rPr>
      </w:pPr>
      <w:r w:rsidRPr="00A972AC">
        <w:rPr>
          <w:rFonts w:ascii="Times New Roman" w:hAnsi="Times New Roman"/>
          <w:sz w:val="24"/>
          <w:szCs w:val="24"/>
        </w:rPr>
        <w:t>До какой суммы средства вкладчика защищены АСВ?</w:t>
      </w:r>
    </w:p>
    <w:p w:rsidR="00A972AC" w:rsidRPr="00A972AC" w:rsidRDefault="00A972AC" w:rsidP="00C22CDB">
      <w:pPr>
        <w:pStyle w:val="a3"/>
        <w:numPr>
          <w:ilvl w:val="0"/>
          <w:numId w:val="15"/>
        </w:numPr>
        <w:rPr>
          <w:rFonts w:ascii="Times New Roman" w:hAnsi="Times New Roman"/>
          <w:sz w:val="24"/>
          <w:szCs w:val="24"/>
        </w:rPr>
      </w:pPr>
      <w:r w:rsidRPr="00A972AC">
        <w:rPr>
          <w:rFonts w:ascii="Times New Roman" w:hAnsi="Times New Roman"/>
          <w:sz w:val="24"/>
          <w:szCs w:val="24"/>
        </w:rPr>
        <w:t>Какой порядок выплат вкладчикам установлен в соответствии с законом «О страховании вкладов»?</w:t>
      </w:r>
    </w:p>
    <w:p w:rsidR="00A972AC" w:rsidRPr="00A972AC" w:rsidRDefault="00A972AC" w:rsidP="00C22CDB">
      <w:pPr>
        <w:pStyle w:val="a3"/>
        <w:numPr>
          <w:ilvl w:val="0"/>
          <w:numId w:val="15"/>
        </w:numPr>
        <w:rPr>
          <w:rFonts w:ascii="Times New Roman" w:hAnsi="Times New Roman"/>
          <w:sz w:val="24"/>
          <w:szCs w:val="24"/>
        </w:rPr>
      </w:pPr>
      <w:r w:rsidRPr="00A972AC">
        <w:rPr>
          <w:rFonts w:ascii="Times New Roman" w:hAnsi="Times New Roman"/>
          <w:sz w:val="24"/>
          <w:szCs w:val="24"/>
        </w:rPr>
        <w:t>Чем отличается банковский вклад от накопительного счета?</w:t>
      </w:r>
    </w:p>
    <w:p w:rsidR="00A972AC" w:rsidRPr="00A972AC" w:rsidRDefault="00A972AC" w:rsidP="00A972AC">
      <w:pPr>
        <w:pStyle w:val="a9"/>
        <w:shd w:val="clear" w:color="auto" w:fill="FFFFFF"/>
        <w:spacing w:before="0" w:beforeAutospacing="0" w:after="0" w:afterAutospacing="0"/>
        <w:ind w:firstLine="567"/>
        <w:jc w:val="both"/>
        <w:rPr>
          <w:rFonts w:ascii="Times New Roman" w:hAnsi="Times New Roman" w:cs="Times New Roman"/>
          <w:b/>
          <w:bCs/>
          <w:color w:val="000000"/>
        </w:rPr>
      </w:pPr>
    </w:p>
    <w:p w:rsidR="00A972AC" w:rsidRPr="00A972AC" w:rsidRDefault="00A972AC" w:rsidP="00A972AC">
      <w:pPr>
        <w:rPr>
          <w:b/>
        </w:rPr>
      </w:pPr>
      <w:r w:rsidRPr="00A972AC">
        <w:rPr>
          <w:b/>
        </w:rPr>
        <w:t>Порядок выполнения заданий</w:t>
      </w:r>
    </w:p>
    <w:p w:rsidR="00A972AC" w:rsidRPr="00A972AC" w:rsidRDefault="00A972AC" w:rsidP="00A972AC">
      <w:pPr>
        <w:rPr>
          <w:b/>
        </w:rPr>
      </w:pPr>
    </w:p>
    <w:p w:rsidR="00A972AC" w:rsidRPr="00A972AC" w:rsidRDefault="00A972AC" w:rsidP="00A972AC">
      <w:r w:rsidRPr="00A972AC">
        <w:t>Решите задачи.</w:t>
      </w:r>
    </w:p>
    <w:p w:rsidR="00A972AC" w:rsidRPr="00A972AC" w:rsidRDefault="00A972AC" w:rsidP="00A972AC">
      <w:pPr>
        <w:ind w:firstLine="709"/>
        <w:jc w:val="both"/>
        <w:rPr>
          <w:rStyle w:val="FontStyle35"/>
          <w:sz w:val="24"/>
          <w:szCs w:val="24"/>
        </w:rPr>
      </w:pPr>
    </w:p>
    <w:p w:rsidR="00A972AC" w:rsidRPr="00A972AC" w:rsidRDefault="00A972AC" w:rsidP="00C22CDB">
      <w:pPr>
        <w:pStyle w:val="a3"/>
        <w:numPr>
          <w:ilvl w:val="0"/>
          <w:numId w:val="16"/>
        </w:numPr>
        <w:jc w:val="both"/>
        <w:rPr>
          <w:rStyle w:val="FontStyle35"/>
          <w:sz w:val="24"/>
          <w:szCs w:val="24"/>
        </w:rPr>
      </w:pPr>
      <w:r w:rsidRPr="00A972AC">
        <w:rPr>
          <w:rStyle w:val="FontStyle35"/>
          <w:sz w:val="24"/>
          <w:szCs w:val="24"/>
        </w:rPr>
        <w:t>Какой самый выгодный вклад на сегодня, если надо на 6 месяцев вложить в банк 100 000 руб.? Укажите банк, название вклада, ставку и доход в конце срока</w:t>
      </w:r>
    </w:p>
    <w:p w:rsidR="00A972AC" w:rsidRPr="00A972AC" w:rsidRDefault="00A972AC" w:rsidP="00C22CDB">
      <w:pPr>
        <w:pStyle w:val="a3"/>
        <w:numPr>
          <w:ilvl w:val="0"/>
          <w:numId w:val="16"/>
        </w:numPr>
        <w:jc w:val="both"/>
        <w:rPr>
          <w:rStyle w:val="FontStyle35"/>
          <w:sz w:val="24"/>
          <w:szCs w:val="24"/>
        </w:rPr>
      </w:pPr>
      <w:r w:rsidRPr="00A972AC">
        <w:rPr>
          <w:rStyle w:val="FontStyle35"/>
          <w:sz w:val="24"/>
          <w:szCs w:val="24"/>
        </w:rPr>
        <w:t>У вкладчика есть 250 000 руб., чем сколько времени он сможет накопить 300 000 руб., если ставка 9,5% годовых.</w:t>
      </w:r>
    </w:p>
    <w:p w:rsidR="00A972AC" w:rsidRPr="00A972AC" w:rsidRDefault="00A972AC" w:rsidP="00C22CDB">
      <w:pPr>
        <w:pStyle w:val="a3"/>
        <w:numPr>
          <w:ilvl w:val="0"/>
          <w:numId w:val="16"/>
        </w:numPr>
        <w:jc w:val="both"/>
        <w:rPr>
          <w:rStyle w:val="FontStyle35"/>
          <w:sz w:val="24"/>
          <w:szCs w:val="24"/>
        </w:rPr>
      </w:pPr>
      <w:r w:rsidRPr="00A972AC">
        <w:rPr>
          <w:rStyle w:val="FontStyle35"/>
          <w:sz w:val="24"/>
          <w:szCs w:val="24"/>
        </w:rPr>
        <w:t>Вкладчик планирует вложить 150 000 руб. в банк или купить акции. Банк предлагает 8,5% годовых, по акциям ожидается дивиденд в размере 520 руб. Как выгоднее разместить средства?</w:t>
      </w:r>
    </w:p>
    <w:p w:rsidR="00A972AC" w:rsidRPr="00A972AC" w:rsidRDefault="00A972AC" w:rsidP="00C22CDB">
      <w:pPr>
        <w:pStyle w:val="a3"/>
        <w:numPr>
          <w:ilvl w:val="0"/>
          <w:numId w:val="16"/>
        </w:numPr>
        <w:jc w:val="both"/>
        <w:rPr>
          <w:rStyle w:val="FontStyle35"/>
          <w:sz w:val="24"/>
          <w:szCs w:val="24"/>
        </w:rPr>
      </w:pPr>
      <w:r w:rsidRPr="00A972AC">
        <w:rPr>
          <w:rStyle w:val="FontStyle35"/>
          <w:sz w:val="24"/>
          <w:szCs w:val="24"/>
        </w:rPr>
        <w:t>Какой вклад выгоднее: с простыми процентами под 9,5% годовых или под 8,5% годовых с ежемесячной капитализацией. Определите доход вкладчика в каждом случае при сроке 6 месяцев и 2 года</w:t>
      </w:r>
    </w:p>
    <w:p w:rsidR="00A972AC" w:rsidRPr="00A972AC" w:rsidRDefault="00A972AC" w:rsidP="00C22CDB">
      <w:pPr>
        <w:pStyle w:val="a3"/>
        <w:numPr>
          <w:ilvl w:val="0"/>
          <w:numId w:val="16"/>
        </w:numPr>
        <w:jc w:val="both"/>
        <w:rPr>
          <w:rStyle w:val="FontStyle35"/>
          <w:sz w:val="24"/>
          <w:szCs w:val="24"/>
        </w:rPr>
      </w:pPr>
      <w:r w:rsidRPr="00A972AC">
        <w:rPr>
          <w:rStyle w:val="FontStyle35"/>
          <w:sz w:val="24"/>
          <w:szCs w:val="24"/>
        </w:rPr>
        <w:t>Вкладчик разместить в банке 1350 000 руб. на 3 года под 9,5% годовых. Через 2 года у банка отозвана лицензия. Сколько вкладчик получит от АСВ и сколько будет вынужден получать после решения суда?</w:t>
      </w:r>
    </w:p>
    <w:p w:rsidR="00BA1A91" w:rsidRPr="00A972AC" w:rsidRDefault="00BA1A91" w:rsidP="00BA1A91">
      <w:pPr>
        <w:jc w:val="center"/>
        <w:outlineLvl w:val="0"/>
        <w:rPr>
          <w:b/>
          <w:bCs/>
        </w:rPr>
      </w:pPr>
    </w:p>
    <w:p w:rsidR="00BA1A91" w:rsidRPr="00A972AC" w:rsidRDefault="00BA1A91" w:rsidP="00BA1A91">
      <w:pPr>
        <w:jc w:val="center"/>
        <w:outlineLvl w:val="0"/>
        <w:rPr>
          <w:b/>
          <w:bCs/>
        </w:rPr>
      </w:pPr>
      <w:r w:rsidRPr="00A972AC">
        <w:rPr>
          <w:b/>
          <w:bCs/>
        </w:rPr>
        <w:t>Практическое занятие № 7:</w:t>
      </w:r>
    </w:p>
    <w:p w:rsidR="00BA1A91" w:rsidRPr="00A972AC" w:rsidRDefault="00BA1A91" w:rsidP="00BA1A91">
      <w:pPr>
        <w:jc w:val="center"/>
        <w:outlineLvl w:val="0"/>
        <w:rPr>
          <w:b/>
          <w:bCs/>
        </w:rPr>
      </w:pPr>
      <w:r w:rsidRPr="00A972AC">
        <w:rPr>
          <w:b/>
          <w:bCs/>
        </w:rPr>
        <w:t>«Порядок расчета погасительных платежей по кредитам»</w:t>
      </w:r>
    </w:p>
    <w:p w:rsidR="00C62093" w:rsidRPr="00A972AC" w:rsidRDefault="00C62093" w:rsidP="00C62093">
      <w:pPr>
        <w:pStyle w:val="212"/>
        <w:shd w:val="clear" w:color="auto" w:fill="auto"/>
        <w:spacing w:before="0" w:line="240" w:lineRule="auto"/>
        <w:ind w:firstLine="709"/>
        <w:rPr>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b/>
          <w:i/>
          <w:color w:val="000000"/>
          <w:sz w:val="24"/>
          <w:szCs w:val="24"/>
        </w:rPr>
      </w:pPr>
      <w:r w:rsidRPr="00A972AC">
        <w:rPr>
          <w:rFonts w:ascii="Times New Roman" w:eastAsia="Times New Roman" w:hAnsi="Times New Roman" w:cs="Times New Roman"/>
          <w:b/>
          <w:i/>
          <w:color w:val="000000"/>
          <w:sz w:val="24"/>
          <w:szCs w:val="24"/>
        </w:rPr>
        <w:lastRenderedPageBreak/>
        <w:t xml:space="preserve">Кейс № 1 </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xml:space="preserve">Риелтор Екатерина собиралась на летние каникулы полететь в Турцию на 10 дней с перелетом стоит 140 000 рублей. Но туроператор неожиданно предложил ей очень «горячую» путевку с 50% скидкой, с условием отказа от поездки со штрафом 30%, в кредит на один год под 11% годовых аннуитентными платежами по 15 000 рублей. </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xml:space="preserve">После отдыха Екатерина серьезно заболела, что повлекло за собой длительный больничный на целый месяц. В связи с чем, месячный доход Екатерины снизился на 40% и у нее возникли сложности с погашением ежемесячных платежей по кредиту. </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xml:space="preserve">Чтобы решить этот вопрос Екатерина оформила кредитную карту на 50 000 рублей с 50 дневным льготным периодом, 25% годовой ставкой и комиссией 4% за снятие наличных через банкомат, сняла все средства с кредитной карты и вернула их через 2 месяца. </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Определите, сколько всего заплатит Екатерина за путевку.</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b/>
          <w:i/>
          <w:color w:val="000000"/>
          <w:sz w:val="24"/>
          <w:szCs w:val="24"/>
        </w:rPr>
      </w:pPr>
      <w:r w:rsidRPr="00A972AC">
        <w:rPr>
          <w:rFonts w:ascii="Times New Roman" w:eastAsia="Times New Roman" w:hAnsi="Times New Roman" w:cs="Times New Roman"/>
          <w:b/>
          <w:i/>
          <w:color w:val="000000"/>
          <w:sz w:val="24"/>
          <w:szCs w:val="24"/>
        </w:rPr>
        <w:t>Кейс №2</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bookmarkStart w:id="4" w:name="_gjdgxs" w:colFirst="0" w:colLast="0"/>
      <w:bookmarkEnd w:id="4"/>
      <w:r w:rsidRPr="00A972AC">
        <w:rPr>
          <w:rFonts w:ascii="Times New Roman" w:eastAsia="Times New Roman" w:hAnsi="Times New Roman" w:cs="Times New Roman"/>
          <w:color w:val="000000"/>
          <w:sz w:val="24"/>
          <w:szCs w:val="24"/>
        </w:rPr>
        <w:t xml:space="preserve">Молодая семья имеет накопления </w:t>
      </w:r>
      <w:r w:rsidRPr="00A972AC">
        <w:rPr>
          <w:rFonts w:ascii="Times New Roman" w:eastAsia="Times New Roman" w:hAnsi="Times New Roman" w:cs="Times New Roman"/>
          <w:sz w:val="24"/>
          <w:szCs w:val="24"/>
        </w:rPr>
        <w:t>8</w:t>
      </w:r>
      <w:r w:rsidRPr="00A972AC">
        <w:rPr>
          <w:rFonts w:ascii="Times New Roman" w:eastAsia="Times New Roman" w:hAnsi="Times New Roman" w:cs="Times New Roman"/>
          <w:color w:val="000000"/>
          <w:sz w:val="24"/>
          <w:szCs w:val="24"/>
        </w:rPr>
        <w:t xml:space="preserve">00 000 руб. Общий чистый доход супругов </w:t>
      </w:r>
      <w:r w:rsidRPr="00A972AC">
        <w:rPr>
          <w:rFonts w:ascii="Times New Roman" w:eastAsia="Times New Roman" w:hAnsi="Times New Roman" w:cs="Times New Roman"/>
          <w:sz w:val="24"/>
          <w:szCs w:val="24"/>
        </w:rPr>
        <w:t>10</w:t>
      </w:r>
      <w:r w:rsidRPr="00A972AC">
        <w:rPr>
          <w:rFonts w:ascii="Times New Roman" w:eastAsia="Times New Roman" w:hAnsi="Times New Roman" w:cs="Times New Roman"/>
          <w:color w:val="000000"/>
          <w:sz w:val="24"/>
          <w:szCs w:val="24"/>
        </w:rPr>
        <w:t>0 000 руб. Семья планирует приобрести квартиру в ипотеку стоимостью 3 500 000 руб.</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Используя сайт sravni.ru подберите банк, в котором семья могла бы оформить ипотеку, и укажите:</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название банка и ипотечной программы;</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процент необходимого первоначального взноса;</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сумму ежемесячного платежа;</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 срок ипотеки.</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При решении необходимо учитывать, что платеж не может превышать 45% совокупного чистого дохода супругов.</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b/>
          <w:i/>
          <w:color w:val="000000"/>
          <w:sz w:val="24"/>
          <w:szCs w:val="24"/>
        </w:rPr>
      </w:pPr>
      <w:r w:rsidRPr="00A972AC">
        <w:rPr>
          <w:rFonts w:ascii="Times New Roman" w:eastAsia="Times New Roman" w:hAnsi="Times New Roman" w:cs="Times New Roman"/>
          <w:b/>
          <w:i/>
          <w:color w:val="000000"/>
          <w:sz w:val="24"/>
          <w:szCs w:val="24"/>
        </w:rPr>
        <w:t>Кейс №3</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Менеджер Иван планирует приобрести в кредит путевку для свадебного путешествия. Стоимость тура 150 000 руб. В банке ему предложили оформить кредит по ставке 18% годовых на 1,5 года. При этом необходимо оформить страхование жизни и здоровья, страховая премия по которому составляет 2% от остатка задолженности по кредиту и уплачивается ежемесячно. По кредиту предусмотрено погашение аннуитентными платежами.</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В другом банке Ивану предложили кредит по ставке 21% годовых на 1,5 года, погашение дифференцированными платежами.</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Определите полную стоимость кредита в первом и втором банке, используя кредитный калькулятор, выберите более выгодный вариант кредитования.</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Рекомендуемый калькулятор: https://fincalculator.ru/kreditnyj-kalkulyator</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Расчет полной стоимости кредита для каждого банка оформите в таблице:</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tbl>
      <w:tblPr>
        <w:tblW w:w="9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5"/>
        <w:gridCol w:w="1525"/>
        <w:gridCol w:w="1590"/>
        <w:gridCol w:w="1590"/>
        <w:gridCol w:w="1571"/>
        <w:gridCol w:w="1574"/>
      </w:tblGrid>
      <w:tr w:rsidR="00A972AC" w:rsidRPr="00A972AC" w:rsidTr="00BA1C90">
        <w:trPr>
          <w:cantSplit/>
          <w:tblHeader/>
        </w:trPr>
        <w:tc>
          <w:tcPr>
            <w:tcW w:w="149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Месяц</w:t>
            </w:r>
          </w:p>
        </w:tc>
        <w:tc>
          <w:tcPr>
            <w:tcW w:w="152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Общий платеж по кредиту</w:t>
            </w: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Погашение основного долга</w:t>
            </w: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Погашение процентов</w:t>
            </w:r>
          </w:p>
        </w:tc>
        <w:tc>
          <w:tcPr>
            <w:tcW w:w="1571"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Остаток основного долга</w:t>
            </w:r>
          </w:p>
        </w:tc>
        <w:tc>
          <w:tcPr>
            <w:tcW w:w="1574"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Страховка</w:t>
            </w:r>
          </w:p>
        </w:tc>
      </w:tr>
      <w:tr w:rsidR="00A972AC" w:rsidRPr="00A972AC" w:rsidTr="00BA1C90">
        <w:trPr>
          <w:cantSplit/>
          <w:tblHeader/>
        </w:trPr>
        <w:tc>
          <w:tcPr>
            <w:tcW w:w="149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2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71"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74"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r>
      <w:tr w:rsidR="00A972AC" w:rsidRPr="00A972AC" w:rsidTr="00BA1C90">
        <w:trPr>
          <w:cantSplit/>
          <w:tblHeader/>
        </w:trPr>
        <w:tc>
          <w:tcPr>
            <w:tcW w:w="149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Итого</w:t>
            </w:r>
          </w:p>
        </w:tc>
        <w:tc>
          <w:tcPr>
            <w:tcW w:w="1525"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90"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71"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c>
          <w:tcPr>
            <w:tcW w:w="1574" w:type="dxa"/>
          </w:tcPr>
          <w:p w:rsidR="00A972AC" w:rsidRPr="00A972AC" w:rsidRDefault="00A972AC" w:rsidP="00BA1C90">
            <w:pPr>
              <w:pStyle w:val="19"/>
              <w:pBdr>
                <w:top w:val="nil"/>
                <w:left w:val="nil"/>
                <w:bottom w:val="nil"/>
                <w:right w:val="nil"/>
                <w:between w:val="nil"/>
              </w:pBdr>
              <w:jc w:val="both"/>
              <w:rPr>
                <w:rFonts w:ascii="Times New Roman" w:eastAsia="Times New Roman" w:hAnsi="Times New Roman" w:cs="Times New Roman"/>
                <w:color w:val="000000"/>
                <w:sz w:val="24"/>
                <w:szCs w:val="24"/>
              </w:rPr>
            </w:pPr>
          </w:p>
        </w:tc>
      </w:tr>
    </w:tbl>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b/>
          <w:i/>
          <w:color w:val="000000"/>
          <w:sz w:val="24"/>
          <w:szCs w:val="24"/>
        </w:rPr>
      </w:pPr>
      <w:r w:rsidRPr="00A972AC">
        <w:rPr>
          <w:rFonts w:ascii="Times New Roman" w:eastAsia="Times New Roman" w:hAnsi="Times New Roman" w:cs="Times New Roman"/>
          <w:b/>
          <w:i/>
          <w:color w:val="000000"/>
          <w:sz w:val="24"/>
          <w:szCs w:val="24"/>
        </w:rPr>
        <w:t>Контрольные вопросы:</w:t>
      </w:r>
    </w:p>
    <w:p w:rsidR="00A972AC" w:rsidRPr="00A972AC" w:rsidRDefault="00A972AC" w:rsidP="00A972AC">
      <w:pPr>
        <w:pStyle w:val="19"/>
        <w:pBdr>
          <w:top w:val="nil"/>
          <w:left w:val="nil"/>
          <w:bottom w:val="nil"/>
          <w:right w:val="nil"/>
          <w:between w:val="nil"/>
        </w:pBdr>
        <w:spacing w:after="0" w:line="240" w:lineRule="auto"/>
        <w:ind w:firstLine="851"/>
        <w:jc w:val="both"/>
        <w:rPr>
          <w:rFonts w:ascii="Times New Roman" w:eastAsia="Times New Roman" w:hAnsi="Times New Roman" w:cs="Times New Roman"/>
          <w:color w:val="000000"/>
          <w:sz w:val="24"/>
          <w:szCs w:val="24"/>
        </w:rPr>
      </w:pPr>
    </w:p>
    <w:p w:rsidR="00A972AC" w:rsidRPr="00A972AC" w:rsidRDefault="00A972AC" w:rsidP="00C22CDB">
      <w:pPr>
        <w:pStyle w:val="19"/>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В чем суть рефинансирования кредита</w:t>
      </w:r>
    </w:p>
    <w:p w:rsidR="00A972AC" w:rsidRPr="00A972AC" w:rsidRDefault="00A972AC" w:rsidP="00C22CDB">
      <w:pPr>
        <w:pStyle w:val="19"/>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В чем преимущества и недостатки аннуитентных и дифференцированных платежей по кредиту?</w:t>
      </w:r>
    </w:p>
    <w:p w:rsidR="00A972AC" w:rsidRPr="00A972AC" w:rsidRDefault="00A972AC" w:rsidP="00C22CDB">
      <w:pPr>
        <w:pStyle w:val="19"/>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Что такое кредитные каникулы?</w:t>
      </w:r>
    </w:p>
    <w:p w:rsidR="00A972AC" w:rsidRPr="00A972AC" w:rsidRDefault="00A972AC" w:rsidP="00C22CDB">
      <w:pPr>
        <w:pStyle w:val="19"/>
        <w:numPr>
          <w:ilvl w:val="0"/>
          <w:numId w:val="14"/>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A972AC">
        <w:rPr>
          <w:rFonts w:ascii="Times New Roman" w:eastAsia="Times New Roman" w:hAnsi="Times New Roman" w:cs="Times New Roman"/>
          <w:color w:val="000000"/>
          <w:sz w:val="24"/>
          <w:szCs w:val="24"/>
        </w:rPr>
        <w:t>В каком банке можно взять самый выгодный кредит на приобретение телефона стоимостью 50 000 руб. на 1 год? При ответе привести название банка, название кредита, ставку. Можно использовать сайт sravni.ru или banki.ru</w:t>
      </w:r>
    </w:p>
    <w:p w:rsidR="00A972AC" w:rsidRDefault="00A972AC" w:rsidP="00A972AC">
      <w:pPr>
        <w:pStyle w:val="19"/>
        <w:pBdr>
          <w:top w:val="nil"/>
          <w:left w:val="nil"/>
          <w:bottom w:val="nil"/>
          <w:right w:val="nil"/>
          <w:between w:val="nil"/>
        </w:pBdr>
        <w:spacing w:after="0" w:line="240" w:lineRule="auto"/>
        <w:ind w:left="851"/>
        <w:jc w:val="both"/>
        <w:rPr>
          <w:rFonts w:ascii="Times New Roman" w:eastAsia="Times New Roman" w:hAnsi="Times New Roman" w:cs="Times New Roman"/>
          <w:color w:val="000000"/>
          <w:sz w:val="28"/>
          <w:szCs w:val="28"/>
        </w:rPr>
      </w:pPr>
    </w:p>
    <w:p w:rsidR="00BA1A91" w:rsidRDefault="00BA1A91" w:rsidP="00C62093">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Раздел 5. Ценные бумаги</w:t>
      </w:r>
    </w:p>
    <w:p w:rsidR="00C62093" w:rsidRPr="0000750A" w:rsidRDefault="00C62093" w:rsidP="0000750A">
      <w:pPr>
        <w:jc w:val="center"/>
        <w:outlineLvl w:val="0"/>
        <w:rPr>
          <w:b/>
          <w:bCs/>
          <w:sz w:val="28"/>
        </w:rPr>
      </w:pPr>
      <w:r w:rsidRPr="0000750A">
        <w:rPr>
          <w:b/>
          <w:bCs/>
          <w:sz w:val="28"/>
        </w:rPr>
        <w:t>Тема 5.1 Виды ценных бумаг</w:t>
      </w:r>
    </w:p>
    <w:p w:rsidR="00C62093" w:rsidRDefault="00C62093" w:rsidP="00C62093">
      <w:pPr>
        <w:ind w:firstLine="709"/>
        <w:jc w:val="both"/>
        <w:rPr>
          <w:rStyle w:val="FontStyle35"/>
          <w:sz w:val="24"/>
          <w:szCs w:val="24"/>
        </w:rPr>
      </w:pPr>
    </w:p>
    <w:p w:rsidR="00D8560C" w:rsidRPr="00BD15A8" w:rsidRDefault="00D8560C" w:rsidP="00D8560C">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 З6</w:t>
      </w:r>
    </w:p>
    <w:p w:rsidR="00D8560C" w:rsidRPr="00BD15A8" w:rsidRDefault="00D8560C" w:rsidP="00D8560C">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Default="00C62093" w:rsidP="00C62093">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B33715" w:rsidRDefault="00B33715" w:rsidP="00C62093">
      <w:pPr>
        <w:ind w:firstLine="709"/>
        <w:jc w:val="both"/>
        <w:rPr>
          <w:rStyle w:val="FontStyle35"/>
          <w:b/>
          <w:i/>
          <w:sz w:val="24"/>
          <w:szCs w:val="24"/>
        </w:rPr>
      </w:pPr>
    </w:p>
    <w:p w:rsidR="00203362" w:rsidRDefault="007E0A46" w:rsidP="00C22CDB">
      <w:pPr>
        <w:pStyle w:val="a3"/>
        <w:numPr>
          <w:ilvl w:val="0"/>
          <w:numId w:val="10"/>
        </w:numPr>
        <w:jc w:val="both"/>
        <w:rPr>
          <w:rStyle w:val="FontStyle35"/>
          <w:sz w:val="24"/>
          <w:szCs w:val="24"/>
        </w:rPr>
      </w:pPr>
      <w:r>
        <w:rPr>
          <w:rStyle w:val="FontStyle35"/>
          <w:sz w:val="24"/>
          <w:szCs w:val="24"/>
        </w:rPr>
        <w:t>В чем отличие первичного и вторичного рынка акций?</w:t>
      </w:r>
    </w:p>
    <w:p w:rsidR="007E0A46" w:rsidRDefault="007E0A46" w:rsidP="00C22CDB">
      <w:pPr>
        <w:pStyle w:val="a3"/>
        <w:numPr>
          <w:ilvl w:val="0"/>
          <w:numId w:val="10"/>
        </w:numPr>
        <w:jc w:val="both"/>
        <w:rPr>
          <w:rStyle w:val="FontStyle35"/>
          <w:sz w:val="24"/>
          <w:szCs w:val="24"/>
        </w:rPr>
      </w:pPr>
      <w:r>
        <w:rPr>
          <w:rStyle w:val="FontStyle35"/>
          <w:sz w:val="24"/>
          <w:szCs w:val="24"/>
        </w:rPr>
        <w:t>Какие ценные бумаги являются долевыми, в чем их особенность?</w:t>
      </w:r>
    </w:p>
    <w:p w:rsidR="007E0A46" w:rsidRDefault="007E0A46" w:rsidP="00C22CDB">
      <w:pPr>
        <w:pStyle w:val="a3"/>
        <w:numPr>
          <w:ilvl w:val="0"/>
          <w:numId w:val="10"/>
        </w:numPr>
        <w:jc w:val="both"/>
        <w:rPr>
          <w:rStyle w:val="FontStyle35"/>
          <w:sz w:val="24"/>
          <w:szCs w:val="24"/>
        </w:rPr>
      </w:pPr>
      <w:r>
        <w:rPr>
          <w:rStyle w:val="FontStyle35"/>
          <w:sz w:val="24"/>
          <w:szCs w:val="24"/>
        </w:rPr>
        <w:t>Какие ценные бумаги являются долговыми, в чем их особенность?</w:t>
      </w:r>
    </w:p>
    <w:p w:rsidR="007E0A46" w:rsidRDefault="007E0A46" w:rsidP="00C22CDB">
      <w:pPr>
        <w:pStyle w:val="a3"/>
        <w:numPr>
          <w:ilvl w:val="0"/>
          <w:numId w:val="10"/>
        </w:numPr>
        <w:jc w:val="both"/>
        <w:rPr>
          <w:rStyle w:val="FontStyle35"/>
          <w:sz w:val="24"/>
          <w:szCs w:val="24"/>
        </w:rPr>
      </w:pPr>
      <w:r>
        <w:rPr>
          <w:rStyle w:val="FontStyle35"/>
          <w:sz w:val="24"/>
          <w:szCs w:val="24"/>
        </w:rPr>
        <w:t>Что такое фьючерс, форвард?</w:t>
      </w:r>
    </w:p>
    <w:p w:rsidR="007E0A46" w:rsidRPr="007E0A46" w:rsidRDefault="007E0A46" w:rsidP="00C22CDB">
      <w:pPr>
        <w:pStyle w:val="a3"/>
        <w:numPr>
          <w:ilvl w:val="0"/>
          <w:numId w:val="10"/>
        </w:numPr>
        <w:jc w:val="both"/>
        <w:rPr>
          <w:rStyle w:val="FontStyle35"/>
          <w:sz w:val="24"/>
          <w:szCs w:val="24"/>
        </w:rPr>
      </w:pPr>
      <w:r>
        <w:rPr>
          <w:rStyle w:val="FontStyle35"/>
          <w:sz w:val="24"/>
          <w:szCs w:val="24"/>
        </w:rPr>
        <w:t>Может ли по ценным бумагам быть установлена фиксированная доходность?</w:t>
      </w:r>
    </w:p>
    <w:p w:rsidR="00203362" w:rsidRDefault="00203362" w:rsidP="00C62093">
      <w:pPr>
        <w:ind w:firstLine="709"/>
        <w:jc w:val="both"/>
        <w:rPr>
          <w:rStyle w:val="FontStyle35"/>
          <w:b/>
          <w:i/>
          <w:sz w:val="24"/>
          <w:szCs w:val="24"/>
        </w:rPr>
      </w:pPr>
    </w:p>
    <w:p w:rsidR="00B33715" w:rsidRDefault="00B33715" w:rsidP="00B33715">
      <w:pPr>
        <w:pStyle w:val="212"/>
        <w:shd w:val="clear" w:color="auto" w:fill="auto"/>
        <w:spacing w:before="0" w:line="240" w:lineRule="auto"/>
        <w:ind w:firstLine="709"/>
        <w:rPr>
          <w:sz w:val="24"/>
          <w:szCs w:val="24"/>
        </w:rPr>
      </w:pPr>
      <w:r>
        <w:rPr>
          <w:sz w:val="24"/>
          <w:szCs w:val="24"/>
        </w:rPr>
        <w:t>Тестирование на сайте вашифинансы.рф</w:t>
      </w:r>
    </w:p>
    <w:p w:rsidR="00B33715" w:rsidRDefault="00FB7C1F" w:rsidP="00C62093">
      <w:pPr>
        <w:ind w:firstLine="709"/>
        <w:jc w:val="both"/>
        <w:rPr>
          <w:rStyle w:val="FontStyle35"/>
          <w:b/>
          <w:i/>
          <w:sz w:val="24"/>
          <w:szCs w:val="24"/>
        </w:rPr>
      </w:pPr>
      <w:hyperlink r:id="rId23" w:anchor="page1" w:history="1">
        <w:r w:rsidR="00B33715" w:rsidRPr="008B1C75">
          <w:rPr>
            <w:rStyle w:val="a8"/>
            <w:b/>
            <w:i/>
          </w:rPr>
          <w:t>https://xn--90ahkin7a2a.xn--80aaeza4ab6aw2b2b.xn--p1ai/active_textbooks/104#page1</w:t>
        </w:r>
      </w:hyperlink>
    </w:p>
    <w:p w:rsidR="00B33715" w:rsidRPr="00E15456" w:rsidRDefault="00B33715" w:rsidP="00C62093">
      <w:pPr>
        <w:ind w:firstLine="709"/>
        <w:jc w:val="both"/>
        <w:rPr>
          <w:rStyle w:val="FontStyle35"/>
          <w:b/>
          <w:i/>
          <w:sz w:val="24"/>
          <w:szCs w:val="24"/>
        </w:rPr>
      </w:pPr>
    </w:p>
    <w:p w:rsidR="00AF077A" w:rsidRPr="00BC04A6" w:rsidRDefault="00AF077A" w:rsidP="00AF077A">
      <w:pPr>
        <w:pStyle w:val="a9"/>
        <w:spacing w:before="0" w:beforeAutospacing="0" w:after="0" w:afterAutospacing="0"/>
        <w:ind w:left="360"/>
        <w:jc w:val="center"/>
        <w:rPr>
          <w:rFonts w:ascii="Times New Roman" w:eastAsia="Calibri" w:hAnsi="Times New Roman" w:cs="Times New Roman"/>
          <w:b/>
          <w:sz w:val="28"/>
          <w:szCs w:val="32"/>
          <w:lang w:eastAsia="en-US"/>
        </w:rPr>
      </w:pPr>
      <w:r w:rsidRPr="00BC04A6">
        <w:rPr>
          <w:rFonts w:ascii="Times New Roman" w:eastAsia="Calibri" w:hAnsi="Times New Roman" w:cs="Times New Roman"/>
          <w:b/>
          <w:sz w:val="28"/>
          <w:szCs w:val="32"/>
          <w:lang w:eastAsia="en-US"/>
        </w:rPr>
        <w:t xml:space="preserve">Практическое занятие № </w:t>
      </w:r>
      <w:r>
        <w:rPr>
          <w:rFonts w:ascii="Times New Roman" w:eastAsia="Calibri" w:hAnsi="Times New Roman" w:cs="Times New Roman"/>
          <w:b/>
          <w:sz w:val="28"/>
          <w:szCs w:val="32"/>
          <w:lang w:eastAsia="en-US"/>
        </w:rPr>
        <w:t>7</w:t>
      </w:r>
    </w:p>
    <w:p w:rsidR="00AF077A" w:rsidRPr="00AF077A" w:rsidRDefault="00AF077A" w:rsidP="00AF077A">
      <w:pPr>
        <w:pStyle w:val="a9"/>
        <w:spacing w:before="0" w:beforeAutospacing="0" w:after="0" w:afterAutospacing="0"/>
        <w:ind w:left="360"/>
        <w:jc w:val="center"/>
        <w:rPr>
          <w:rFonts w:ascii="Times New Roman" w:eastAsia="Calibri" w:hAnsi="Times New Roman" w:cs="Times New Roman"/>
          <w:b/>
          <w:sz w:val="28"/>
          <w:szCs w:val="32"/>
          <w:lang w:eastAsia="en-US"/>
        </w:rPr>
      </w:pPr>
      <w:r w:rsidRPr="00BC04A6">
        <w:rPr>
          <w:rFonts w:ascii="Times New Roman" w:eastAsia="Calibri" w:hAnsi="Times New Roman" w:cs="Times New Roman"/>
          <w:b/>
          <w:sz w:val="28"/>
          <w:szCs w:val="32"/>
          <w:lang w:eastAsia="en-US"/>
        </w:rPr>
        <w:t>«</w:t>
      </w:r>
      <w:r w:rsidRPr="00AF077A">
        <w:rPr>
          <w:rFonts w:ascii="Times New Roman" w:eastAsia="Calibri" w:hAnsi="Times New Roman" w:cs="Times New Roman"/>
          <w:b/>
          <w:sz w:val="28"/>
          <w:szCs w:val="32"/>
          <w:lang w:eastAsia="en-US"/>
        </w:rPr>
        <w:t>Расчет дохода по ценным бумагам</w:t>
      </w:r>
      <w:r w:rsidRPr="00BC04A6">
        <w:rPr>
          <w:rFonts w:ascii="Times New Roman" w:eastAsia="Calibri" w:hAnsi="Times New Roman" w:cs="Times New Roman"/>
          <w:b/>
          <w:sz w:val="28"/>
          <w:szCs w:val="32"/>
          <w:lang w:eastAsia="en-US"/>
        </w:rPr>
        <w:t>»</w:t>
      </w:r>
    </w:p>
    <w:p w:rsidR="00AF077A" w:rsidRPr="00BC04A6" w:rsidRDefault="00AF077A" w:rsidP="00AF077A">
      <w:pPr>
        <w:pStyle w:val="a9"/>
        <w:shd w:val="clear" w:color="auto" w:fill="FFFFFF"/>
        <w:spacing w:before="0" w:beforeAutospacing="0" w:after="0" w:afterAutospacing="0"/>
        <w:ind w:left="360"/>
        <w:jc w:val="center"/>
        <w:rPr>
          <w:rFonts w:ascii="Times New Roman" w:hAnsi="Times New Roman" w:cs="Times New Roman"/>
          <w:sz w:val="22"/>
        </w:rPr>
      </w:pPr>
    </w:p>
    <w:p w:rsidR="00AF077A" w:rsidRPr="00AF077A" w:rsidRDefault="00AF077A" w:rsidP="00AF077A">
      <w:pPr>
        <w:ind w:left="360"/>
        <w:rPr>
          <w:b/>
        </w:rPr>
      </w:pPr>
    </w:p>
    <w:p w:rsidR="00AF077A" w:rsidRPr="00AF077A" w:rsidRDefault="00AF077A" w:rsidP="00AF077A">
      <w:pPr>
        <w:ind w:left="360"/>
        <w:rPr>
          <w:b/>
        </w:rPr>
      </w:pPr>
      <w:r w:rsidRPr="00AF077A">
        <w:rPr>
          <w:b/>
        </w:rPr>
        <w:t>Вопросы допуска:</w:t>
      </w:r>
    </w:p>
    <w:p w:rsidR="00AF077A" w:rsidRDefault="00AF077A" w:rsidP="00C22CDB">
      <w:pPr>
        <w:pStyle w:val="a3"/>
        <w:numPr>
          <w:ilvl w:val="0"/>
          <w:numId w:val="13"/>
        </w:numPr>
        <w:spacing w:after="0" w:line="240" w:lineRule="auto"/>
        <w:rPr>
          <w:rFonts w:ascii="Times New Roman" w:hAnsi="Times New Roman"/>
          <w:sz w:val="28"/>
          <w:szCs w:val="28"/>
        </w:rPr>
      </w:pPr>
      <w:r>
        <w:rPr>
          <w:rFonts w:ascii="Times New Roman" w:hAnsi="Times New Roman"/>
          <w:sz w:val="28"/>
          <w:szCs w:val="28"/>
        </w:rPr>
        <w:t>Назовите и охарактеризуйте опцион, форвард, фьючерс</w:t>
      </w:r>
    </w:p>
    <w:p w:rsidR="00AF077A" w:rsidRDefault="00AF077A" w:rsidP="00C22CDB">
      <w:pPr>
        <w:pStyle w:val="a3"/>
        <w:numPr>
          <w:ilvl w:val="0"/>
          <w:numId w:val="13"/>
        </w:numPr>
        <w:spacing w:after="0" w:line="240" w:lineRule="auto"/>
        <w:rPr>
          <w:rFonts w:ascii="Times New Roman" w:hAnsi="Times New Roman"/>
          <w:sz w:val="28"/>
          <w:szCs w:val="28"/>
        </w:rPr>
      </w:pPr>
      <w:r>
        <w:rPr>
          <w:rFonts w:ascii="Times New Roman" w:hAnsi="Times New Roman"/>
          <w:sz w:val="28"/>
          <w:szCs w:val="28"/>
        </w:rPr>
        <w:t>Какие виды дохода можно получить по облигациям?</w:t>
      </w:r>
    </w:p>
    <w:p w:rsidR="00AF077A" w:rsidRDefault="00AF077A" w:rsidP="00C22CDB">
      <w:pPr>
        <w:pStyle w:val="a3"/>
        <w:numPr>
          <w:ilvl w:val="0"/>
          <w:numId w:val="13"/>
        </w:numPr>
        <w:spacing w:after="0" w:line="240" w:lineRule="auto"/>
        <w:rPr>
          <w:rFonts w:ascii="Times New Roman" w:hAnsi="Times New Roman"/>
          <w:sz w:val="28"/>
          <w:szCs w:val="28"/>
        </w:rPr>
      </w:pPr>
      <w:r>
        <w:rPr>
          <w:rFonts w:ascii="Times New Roman" w:hAnsi="Times New Roman"/>
          <w:sz w:val="28"/>
          <w:szCs w:val="28"/>
        </w:rPr>
        <w:t>Какие виды дохода можно получить по акциям?</w:t>
      </w:r>
    </w:p>
    <w:p w:rsidR="00AF077A" w:rsidRDefault="00AF077A" w:rsidP="00AF077A">
      <w:pPr>
        <w:rPr>
          <w:sz w:val="28"/>
          <w:szCs w:val="28"/>
        </w:rPr>
      </w:pPr>
    </w:p>
    <w:p w:rsidR="00AF077A" w:rsidRDefault="00AF077A" w:rsidP="00AF077A">
      <w:pPr>
        <w:rPr>
          <w:sz w:val="28"/>
          <w:szCs w:val="28"/>
        </w:rPr>
      </w:pPr>
      <w:r>
        <w:rPr>
          <w:sz w:val="28"/>
          <w:szCs w:val="28"/>
        </w:rPr>
        <w:t>Задание 1.</w:t>
      </w:r>
    </w:p>
    <w:p w:rsidR="00AF077A" w:rsidRDefault="00AF077A" w:rsidP="00AF077A">
      <w:pPr>
        <w:rPr>
          <w:sz w:val="28"/>
          <w:szCs w:val="28"/>
        </w:rPr>
      </w:pPr>
    </w:p>
    <w:p w:rsidR="00AF077A" w:rsidRDefault="00AF077A" w:rsidP="00AF077A">
      <w:pPr>
        <w:rPr>
          <w:sz w:val="28"/>
          <w:szCs w:val="28"/>
        </w:rPr>
      </w:pPr>
      <w:r>
        <w:rPr>
          <w:sz w:val="28"/>
          <w:szCs w:val="28"/>
        </w:rPr>
        <w:t>Используя котировки акций определите сколько заработал или потерял инвестор, если он приобрел акции Сбербанка</w:t>
      </w:r>
      <w:r w:rsidR="001609B0">
        <w:rPr>
          <w:sz w:val="28"/>
          <w:szCs w:val="28"/>
        </w:rPr>
        <w:t xml:space="preserve"> 07</w:t>
      </w:r>
      <w:r>
        <w:rPr>
          <w:sz w:val="28"/>
          <w:szCs w:val="28"/>
        </w:rPr>
        <w:t>.01.2022 и продал 11.11.2022 г.</w:t>
      </w:r>
    </w:p>
    <w:p w:rsidR="00AF077A" w:rsidRDefault="00AF077A" w:rsidP="00AF077A">
      <w:pPr>
        <w:rPr>
          <w:sz w:val="28"/>
          <w:szCs w:val="28"/>
        </w:rPr>
      </w:pPr>
    </w:p>
    <w:p w:rsidR="00AF077A" w:rsidRDefault="00AF077A" w:rsidP="00AF077A">
      <w:pPr>
        <w:rPr>
          <w:sz w:val="28"/>
          <w:szCs w:val="28"/>
        </w:rPr>
      </w:pPr>
      <w:r>
        <w:rPr>
          <w:sz w:val="28"/>
          <w:szCs w:val="28"/>
        </w:rPr>
        <w:t>Задание 2.</w:t>
      </w:r>
    </w:p>
    <w:p w:rsidR="00AF077A" w:rsidRDefault="00AF077A" w:rsidP="00AF077A">
      <w:pPr>
        <w:rPr>
          <w:sz w:val="28"/>
          <w:szCs w:val="28"/>
        </w:rPr>
      </w:pPr>
    </w:p>
    <w:p w:rsidR="00AF077A" w:rsidRDefault="00AF077A" w:rsidP="00AF077A">
      <w:pPr>
        <w:rPr>
          <w:sz w:val="28"/>
          <w:szCs w:val="28"/>
        </w:rPr>
      </w:pPr>
      <w:r>
        <w:rPr>
          <w:sz w:val="28"/>
          <w:szCs w:val="28"/>
        </w:rPr>
        <w:lastRenderedPageBreak/>
        <w:t>Инвестор планирует приобрести облигации Альфа-Банка или государственные облигации. Какие преимущества и недостатки у каждого вида вложений. Какой вариант инвестиций выбрали бы вы и почему?</w:t>
      </w:r>
    </w:p>
    <w:p w:rsidR="00AF077A" w:rsidRDefault="00AF077A" w:rsidP="00AF077A">
      <w:pPr>
        <w:rPr>
          <w:sz w:val="28"/>
          <w:szCs w:val="28"/>
        </w:rPr>
      </w:pPr>
    </w:p>
    <w:p w:rsidR="00AF077A" w:rsidRDefault="00AF077A" w:rsidP="00AF077A">
      <w:pPr>
        <w:rPr>
          <w:sz w:val="28"/>
          <w:szCs w:val="28"/>
        </w:rPr>
      </w:pPr>
      <w:r>
        <w:rPr>
          <w:sz w:val="28"/>
          <w:szCs w:val="28"/>
        </w:rPr>
        <w:t>Задание 3.</w:t>
      </w:r>
    </w:p>
    <w:p w:rsidR="00AF077A" w:rsidRDefault="00AF077A" w:rsidP="00AF077A">
      <w:pPr>
        <w:rPr>
          <w:sz w:val="28"/>
          <w:szCs w:val="28"/>
        </w:rPr>
      </w:pPr>
    </w:p>
    <w:p w:rsidR="00AF077A" w:rsidRDefault="00AF077A" w:rsidP="00AF077A">
      <w:pPr>
        <w:rPr>
          <w:sz w:val="28"/>
          <w:szCs w:val="28"/>
        </w:rPr>
      </w:pPr>
      <w:r>
        <w:rPr>
          <w:sz w:val="28"/>
          <w:szCs w:val="28"/>
        </w:rPr>
        <w:t>Инвестор планирует вложить средства в ценные бумаги. Он может открыть брокерский счет или разместить на ИИС. В чем преимущества и недостатки каждого способа? Какой вариант инвестиций выбрали бы вы и почему?</w:t>
      </w:r>
    </w:p>
    <w:p w:rsidR="00AF077A" w:rsidRDefault="00AF077A" w:rsidP="00AF077A">
      <w:pPr>
        <w:rPr>
          <w:sz w:val="28"/>
          <w:szCs w:val="28"/>
        </w:rPr>
      </w:pPr>
    </w:p>
    <w:p w:rsidR="00AF077A" w:rsidRDefault="00AF077A" w:rsidP="00AF077A">
      <w:pPr>
        <w:rPr>
          <w:sz w:val="28"/>
          <w:szCs w:val="28"/>
        </w:rPr>
      </w:pPr>
      <w:r>
        <w:rPr>
          <w:sz w:val="28"/>
          <w:szCs w:val="28"/>
        </w:rPr>
        <w:t>Задание 4.</w:t>
      </w:r>
    </w:p>
    <w:p w:rsidR="00AF077A" w:rsidRDefault="00AF077A" w:rsidP="00AF077A">
      <w:pPr>
        <w:rPr>
          <w:sz w:val="28"/>
          <w:szCs w:val="28"/>
        </w:rPr>
      </w:pPr>
    </w:p>
    <w:p w:rsidR="00AF077A" w:rsidRPr="00A121C7" w:rsidRDefault="00AF077A" w:rsidP="00AF077A">
      <w:pPr>
        <w:rPr>
          <w:b/>
          <w:sz w:val="28"/>
          <w:szCs w:val="28"/>
        </w:rPr>
      </w:pPr>
      <w:r>
        <w:rPr>
          <w:sz w:val="28"/>
          <w:szCs w:val="28"/>
        </w:rPr>
        <w:t>Используя котировку акций Газпрома определите дату, когда наиболее выгодно было бы продать акции (50 шт.), приобретенные 01.02.2022 г? Сколько при этом заработает инвестор? Если продавать невыгодно, укажите, насколько снизилась стоимость акций на текущую дату.</w:t>
      </w:r>
    </w:p>
    <w:p w:rsidR="00AF077A" w:rsidRDefault="00AF077A" w:rsidP="00AF077A">
      <w:pPr>
        <w:rPr>
          <w:sz w:val="28"/>
          <w:szCs w:val="28"/>
        </w:rPr>
      </w:pPr>
    </w:p>
    <w:p w:rsidR="00AF077A" w:rsidRDefault="00AF077A" w:rsidP="00AF077A">
      <w:pPr>
        <w:rPr>
          <w:sz w:val="28"/>
          <w:szCs w:val="28"/>
        </w:rPr>
      </w:pPr>
      <w:r>
        <w:rPr>
          <w:sz w:val="28"/>
          <w:szCs w:val="28"/>
        </w:rPr>
        <w:t>Задание 5.</w:t>
      </w:r>
    </w:p>
    <w:p w:rsidR="00AF077A" w:rsidRDefault="00AF077A" w:rsidP="00AF077A">
      <w:pPr>
        <w:rPr>
          <w:sz w:val="28"/>
          <w:szCs w:val="28"/>
        </w:rPr>
      </w:pPr>
    </w:p>
    <w:p w:rsidR="00AF077A" w:rsidRDefault="00AF077A" w:rsidP="00AF077A">
      <w:pPr>
        <w:rPr>
          <w:sz w:val="28"/>
          <w:szCs w:val="28"/>
        </w:rPr>
      </w:pPr>
      <w:r>
        <w:rPr>
          <w:sz w:val="28"/>
          <w:szCs w:val="28"/>
        </w:rPr>
        <w:t>Используя котировку акций НЛМК определите дату, когда наиболее выгодно было бы продать акции (10 шт.), приобретенные 22.02.2022 г? Сколько при этом заработает инвестор? Если продавать невыгодно, укажите, насколько снизилась стоимость  акций на текущую дату.</w:t>
      </w:r>
    </w:p>
    <w:p w:rsidR="00AF077A" w:rsidRPr="00A121C7" w:rsidRDefault="00AF077A" w:rsidP="00AF077A">
      <w:pPr>
        <w:rPr>
          <w:sz w:val="28"/>
          <w:szCs w:val="28"/>
        </w:rPr>
      </w:pPr>
    </w:p>
    <w:p w:rsidR="00C62093" w:rsidRDefault="00C62093" w:rsidP="00C62093">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Раздел 6. Налоговая система РФ</w:t>
      </w:r>
    </w:p>
    <w:p w:rsidR="00C62093" w:rsidRPr="0000750A" w:rsidRDefault="00C62093" w:rsidP="0000750A">
      <w:pPr>
        <w:jc w:val="center"/>
        <w:outlineLvl w:val="0"/>
        <w:rPr>
          <w:b/>
          <w:bCs/>
          <w:sz w:val="28"/>
        </w:rPr>
      </w:pPr>
      <w:r w:rsidRPr="0000750A">
        <w:rPr>
          <w:b/>
          <w:bCs/>
          <w:sz w:val="28"/>
        </w:rPr>
        <w:t>Тема 6.1 Налоги и налогообложение</w:t>
      </w:r>
    </w:p>
    <w:p w:rsidR="00C62093" w:rsidRDefault="00C62093" w:rsidP="00C62093">
      <w:pPr>
        <w:ind w:firstLine="709"/>
        <w:jc w:val="both"/>
        <w:rPr>
          <w:rStyle w:val="FontStyle35"/>
          <w:sz w:val="24"/>
          <w:szCs w:val="24"/>
        </w:rPr>
      </w:pPr>
    </w:p>
    <w:p w:rsidR="00D8560C" w:rsidRPr="00BD15A8" w:rsidRDefault="00D8560C" w:rsidP="00D8560C">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w:t>
      </w:r>
    </w:p>
    <w:p w:rsidR="00D8560C" w:rsidRPr="00BD15A8" w:rsidRDefault="00D8560C" w:rsidP="00D8560C">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Default="00C62093" w:rsidP="00C62093">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9A3EFC" w:rsidRDefault="009A3EFC" w:rsidP="00C62093">
      <w:pPr>
        <w:ind w:firstLine="709"/>
        <w:jc w:val="both"/>
        <w:rPr>
          <w:rStyle w:val="FontStyle35"/>
          <w:b/>
          <w:i/>
          <w:sz w:val="24"/>
          <w:szCs w:val="24"/>
        </w:rPr>
      </w:pPr>
    </w:p>
    <w:p w:rsidR="009A3EFC" w:rsidRDefault="009A3EFC" w:rsidP="00C22CDB">
      <w:pPr>
        <w:pStyle w:val="a3"/>
        <w:numPr>
          <w:ilvl w:val="0"/>
          <w:numId w:val="9"/>
        </w:numPr>
        <w:jc w:val="both"/>
        <w:rPr>
          <w:rStyle w:val="FontStyle35"/>
          <w:sz w:val="24"/>
          <w:szCs w:val="24"/>
        </w:rPr>
      </w:pPr>
      <w:r>
        <w:rPr>
          <w:rStyle w:val="FontStyle35"/>
          <w:sz w:val="24"/>
          <w:szCs w:val="24"/>
        </w:rPr>
        <w:t>Какие налоги оплачивает физическое лицо в РФ?</w:t>
      </w:r>
    </w:p>
    <w:p w:rsidR="009A3EFC" w:rsidRDefault="009A3EFC" w:rsidP="00C22CDB">
      <w:pPr>
        <w:pStyle w:val="a3"/>
        <w:numPr>
          <w:ilvl w:val="0"/>
          <w:numId w:val="9"/>
        </w:numPr>
        <w:jc w:val="both"/>
        <w:rPr>
          <w:rStyle w:val="FontStyle35"/>
          <w:sz w:val="24"/>
          <w:szCs w:val="24"/>
        </w:rPr>
      </w:pPr>
      <w:r>
        <w:rPr>
          <w:rStyle w:val="FontStyle35"/>
          <w:sz w:val="24"/>
          <w:szCs w:val="24"/>
        </w:rPr>
        <w:t>Какие существуют типы вычетов по НДФЛ?</w:t>
      </w:r>
    </w:p>
    <w:p w:rsidR="009A3EFC" w:rsidRDefault="009A3EFC" w:rsidP="00C22CDB">
      <w:pPr>
        <w:pStyle w:val="a3"/>
        <w:numPr>
          <w:ilvl w:val="0"/>
          <w:numId w:val="9"/>
        </w:numPr>
        <w:jc w:val="both"/>
        <w:rPr>
          <w:rStyle w:val="FontStyle35"/>
          <w:sz w:val="24"/>
          <w:szCs w:val="24"/>
        </w:rPr>
      </w:pPr>
      <w:r>
        <w:rPr>
          <w:rStyle w:val="FontStyle35"/>
          <w:sz w:val="24"/>
          <w:szCs w:val="24"/>
        </w:rPr>
        <w:t>Каким образом гражданин может вернуть НДФЛ при применении вычетов?</w:t>
      </w:r>
    </w:p>
    <w:p w:rsidR="009A3EFC" w:rsidRDefault="009A3EFC" w:rsidP="00C22CDB">
      <w:pPr>
        <w:pStyle w:val="a3"/>
        <w:numPr>
          <w:ilvl w:val="0"/>
          <w:numId w:val="9"/>
        </w:numPr>
        <w:jc w:val="both"/>
        <w:rPr>
          <w:rStyle w:val="FontStyle35"/>
          <w:sz w:val="24"/>
          <w:szCs w:val="24"/>
        </w:rPr>
      </w:pPr>
      <w:r>
        <w:rPr>
          <w:rStyle w:val="FontStyle35"/>
          <w:sz w:val="24"/>
          <w:szCs w:val="24"/>
        </w:rPr>
        <w:t>От чего зависит сумма налога на имущество физического лица?</w:t>
      </w:r>
    </w:p>
    <w:p w:rsidR="009A3EFC" w:rsidRDefault="009A3EFC" w:rsidP="00C22CDB">
      <w:pPr>
        <w:pStyle w:val="a3"/>
        <w:numPr>
          <w:ilvl w:val="0"/>
          <w:numId w:val="9"/>
        </w:numPr>
        <w:jc w:val="both"/>
        <w:rPr>
          <w:rStyle w:val="FontStyle35"/>
          <w:sz w:val="24"/>
          <w:szCs w:val="24"/>
        </w:rPr>
      </w:pPr>
      <w:r>
        <w:rPr>
          <w:rStyle w:val="FontStyle35"/>
          <w:sz w:val="24"/>
          <w:szCs w:val="24"/>
        </w:rPr>
        <w:t>Порядок расчета транспортного налога, какие транспортные средства им облагаются?</w:t>
      </w:r>
    </w:p>
    <w:p w:rsidR="009A3EFC" w:rsidRPr="009A3EFC" w:rsidRDefault="009A3EFC" w:rsidP="00C22CDB">
      <w:pPr>
        <w:pStyle w:val="a3"/>
        <w:numPr>
          <w:ilvl w:val="0"/>
          <w:numId w:val="9"/>
        </w:numPr>
        <w:jc w:val="both"/>
        <w:rPr>
          <w:rStyle w:val="FontStyle35"/>
          <w:sz w:val="24"/>
          <w:szCs w:val="24"/>
        </w:rPr>
      </w:pPr>
      <w:r>
        <w:rPr>
          <w:rStyle w:val="FontStyle35"/>
          <w:sz w:val="24"/>
          <w:szCs w:val="24"/>
        </w:rPr>
        <w:t xml:space="preserve">Порядок расчета земельного налога. Какие установлены льготы для граждан? </w:t>
      </w:r>
    </w:p>
    <w:p w:rsidR="00C62093" w:rsidRDefault="00C62093" w:rsidP="00C62093">
      <w:pPr>
        <w:pStyle w:val="212"/>
        <w:shd w:val="clear" w:color="auto" w:fill="auto"/>
        <w:spacing w:before="0" w:line="240" w:lineRule="auto"/>
        <w:ind w:firstLine="709"/>
        <w:rPr>
          <w:sz w:val="24"/>
          <w:szCs w:val="24"/>
        </w:rPr>
      </w:pPr>
    </w:p>
    <w:p w:rsidR="00C62093" w:rsidRPr="0000750A" w:rsidRDefault="00C62093" w:rsidP="0000750A">
      <w:pPr>
        <w:jc w:val="center"/>
        <w:outlineLvl w:val="0"/>
        <w:rPr>
          <w:b/>
          <w:bCs/>
          <w:sz w:val="28"/>
        </w:rPr>
      </w:pPr>
      <w:r w:rsidRPr="0000750A">
        <w:rPr>
          <w:b/>
          <w:bCs/>
          <w:sz w:val="28"/>
        </w:rPr>
        <w:t>Раздел 7. Защита прав потребителей финансовых услуг</w:t>
      </w:r>
    </w:p>
    <w:p w:rsidR="00C62093" w:rsidRPr="0000750A" w:rsidRDefault="00C62093" w:rsidP="0000750A">
      <w:pPr>
        <w:jc w:val="center"/>
        <w:outlineLvl w:val="0"/>
        <w:rPr>
          <w:b/>
          <w:bCs/>
          <w:sz w:val="28"/>
        </w:rPr>
      </w:pPr>
      <w:r w:rsidRPr="0000750A">
        <w:rPr>
          <w:b/>
          <w:bCs/>
          <w:sz w:val="28"/>
        </w:rPr>
        <w:t>Тема 7.1 Риски операций на финансовом рынке и методы их понижения</w:t>
      </w:r>
    </w:p>
    <w:p w:rsidR="00C62093" w:rsidRDefault="00C62093" w:rsidP="00C62093">
      <w:pPr>
        <w:ind w:firstLine="709"/>
        <w:jc w:val="both"/>
        <w:rPr>
          <w:rStyle w:val="FontStyle35"/>
          <w:sz w:val="24"/>
          <w:szCs w:val="24"/>
        </w:rPr>
      </w:pPr>
    </w:p>
    <w:p w:rsidR="00D8560C" w:rsidRPr="00BD15A8" w:rsidRDefault="00D8560C" w:rsidP="00D8560C">
      <w:pPr>
        <w:jc w:val="center"/>
        <w:rPr>
          <w:rStyle w:val="afc"/>
          <w:i w:val="0"/>
          <w:iCs w:val="0"/>
        </w:rPr>
      </w:pPr>
      <w:r>
        <w:rPr>
          <w:rStyle w:val="FontStyle35"/>
          <w:sz w:val="24"/>
          <w:szCs w:val="24"/>
        </w:rPr>
        <w:t xml:space="preserve">Проверяемые знания и умения - </w:t>
      </w:r>
      <w:r w:rsidRPr="00BD15A8">
        <w:rPr>
          <w:rStyle w:val="afc"/>
          <w:i w:val="0"/>
          <w:iCs w:val="0"/>
        </w:rPr>
        <w:t xml:space="preserve"> У1, У2, У4-У6, З1, З10, З11</w:t>
      </w:r>
    </w:p>
    <w:p w:rsidR="00D8560C" w:rsidRPr="00BD15A8" w:rsidRDefault="00D8560C" w:rsidP="00D8560C">
      <w:pPr>
        <w:jc w:val="center"/>
        <w:rPr>
          <w:bCs/>
        </w:rPr>
      </w:pPr>
      <w:r w:rsidRPr="00E15456">
        <w:rPr>
          <w:rStyle w:val="FontStyle35"/>
          <w:sz w:val="24"/>
          <w:szCs w:val="24"/>
        </w:rPr>
        <w:t>Формируемые компетенции –</w:t>
      </w:r>
      <w:r w:rsidRPr="00BD15A8">
        <w:rPr>
          <w:rStyle w:val="afc"/>
          <w:i w:val="0"/>
          <w:iCs w:val="0"/>
        </w:rPr>
        <w:t xml:space="preserve"> ОК 01, ОК 02, ОК 03, ОК 04, ОК 05, ОК</w:t>
      </w:r>
      <w:r w:rsidR="001609B0">
        <w:rPr>
          <w:rStyle w:val="afc"/>
          <w:i w:val="0"/>
          <w:iCs w:val="0"/>
        </w:rPr>
        <w:t xml:space="preserve"> 07</w:t>
      </w:r>
    </w:p>
    <w:p w:rsidR="00C62093" w:rsidRDefault="00C62093" w:rsidP="00C62093">
      <w:pPr>
        <w:ind w:firstLine="709"/>
        <w:jc w:val="both"/>
        <w:rPr>
          <w:rStyle w:val="FontStyle35"/>
          <w:sz w:val="24"/>
          <w:szCs w:val="24"/>
        </w:rPr>
      </w:pPr>
    </w:p>
    <w:p w:rsidR="00C62093" w:rsidRPr="00E15456" w:rsidRDefault="00C62093" w:rsidP="00C62093">
      <w:pPr>
        <w:ind w:firstLine="709"/>
        <w:jc w:val="both"/>
        <w:rPr>
          <w:rStyle w:val="FontStyle35"/>
          <w:b/>
          <w:i/>
          <w:sz w:val="24"/>
          <w:szCs w:val="24"/>
        </w:rPr>
      </w:pPr>
      <w:r w:rsidRPr="00E15456">
        <w:rPr>
          <w:rStyle w:val="FontStyle35"/>
          <w:sz w:val="24"/>
          <w:szCs w:val="24"/>
        </w:rPr>
        <w:t xml:space="preserve">Вопросы для текущего контроля знаний </w:t>
      </w:r>
      <w:r w:rsidRPr="00E15456">
        <w:rPr>
          <w:rStyle w:val="FontStyle35"/>
          <w:b/>
          <w:i/>
          <w:sz w:val="24"/>
          <w:szCs w:val="24"/>
        </w:rPr>
        <w:t>(устный опрос)</w:t>
      </w:r>
    </w:p>
    <w:p w:rsidR="00C62093" w:rsidRDefault="00C62093" w:rsidP="00C62093">
      <w:pPr>
        <w:pStyle w:val="212"/>
        <w:shd w:val="clear" w:color="auto" w:fill="auto"/>
        <w:spacing w:before="0" w:line="240" w:lineRule="auto"/>
        <w:ind w:firstLine="709"/>
        <w:rPr>
          <w:sz w:val="24"/>
          <w:szCs w:val="24"/>
        </w:rPr>
      </w:pPr>
    </w:p>
    <w:p w:rsidR="00DD59C4" w:rsidRDefault="00673E3B" w:rsidP="00C22CDB">
      <w:pPr>
        <w:pStyle w:val="212"/>
        <w:numPr>
          <w:ilvl w:val="0"/>
          <w:numId w:val="8"/>
        </w:numPr>
        <w:shd w:val="clear" w:color="auto" w:fill="auto"/>
        <w:spacing w:before="0" w:line="240" w:lineRule="auto"/>
        <w:rPr>
          <w:sz w:val="24"/>
          <w:szCs w:val="24"/>
        </w:rPr>
      </w:pPr>
      <w:r>
        <w:rPr>
          <w:sz w:val="24"/>
          <w:szCs w:val="24"/>
        </w:rPr>
        <w:t>Что представляет собой финансовая пирамида?</w:t>
      </w:r>
    </w:p>
    <w:p w:rsidR="00673E3B" w:rsidRDefault="00673E3B" w:rsidP="00C22CDB">
      <w:pPr>
        <w:pStyle w:val="212"/>
        <w:numPr>
          <w:ilvl w:val="0"/>
          <w:numId w:val="8"/>
        </w:numPr>
        <w:shd w:val="clear" w:color="auto" w:fill="auto"/>
        <w:spacing w:before="0" w:line="240" w:lineRule="auto"/>
        <w:rPr>
          <w:sz w:val="24"/>
          <w:szCs w:val="24"/>
        </w:rPr>
      </w:pPr>
      <w:r>
        <w:rPr>
          <w:sz w:val="24"/>
          <w:szCs w:val="24"/>
        </w:rPr>
        <w:t>Какие реквизиты карты нельзя сообщать по телефону?</w:t>
      </w:r>
    </w:p>
    <w:p w:rsidR="00673E3B" w:rsidRDefault="00673E3B" w:rsidP="00C22CDB">
      <w:pPr>
        <w:pStyle w:val="212"/>
        <w:numPr>
          <w:ilvl w:val="0"/>
          <w:numId w:val="8"/>
        </w:numPr>
        <w:shd w:val="clear" w:color="auto" w:fill="auto"/>
        <w:spacing w:before="0" w:line="240" w:lineRule="auto"/>
        <w:rPr>
          <w:sz w:val="24"/>
          <w:szCs w:val="24"/>
        </w:rPr>
      </w:pPr>
      <w:r>
        <w:rPr>
          <w:sz w:val="24"/>
          <w:szCs w:val="24"/>
        </w:rPr>
        <w:t>Что такое вишинг и смишинг?</w:t>
      </w:r>
    </w:p>
    <w:p w:rsidR="00673E3B" w:rsidRDefault="00673E3B" w:rsidP="00C22CDB">
      <w:pPr>
        <w:pStyle w:val="212"/>
        <w:numPr>
          <w:ilvl w:val="0"/>
          <w:numId w:val="8"/>
        </w:numPr>
        <w:shd w:val="clear" w:color="auto" w:fill="auto"/>
        <w:spacing w:before="0" w:line="240" w:lineRule="auto"/>
        <w:rPr>
          <w:sz w:val="24"/>
          <w:szCs w:val="24"/>
        </w:rPr>
      </w:pPr>
      <w:r>
        <w:rPr>
          <w:sz w:val="24"/>
          <w:szCs w:val="24"/>
        </w:rPr>
        <w:t>Какие технологии чаще всего применяют мошенники?</w:t>
      </w:r>
    </w:p>
    <w:p w:rsidR="00673E3B" w:rsidRDefault="00673E3B" w:rsidP="00C22CDB">
      <w:pPr>
        <w:pStyle w:val="212"/>
        <w:numPr>
          <w:ilvl w:val="0"/>
          <w:numId w:val="8"/>
        </w:numPr>
        <w:shd w:val="clear" w:color="auto" w:fill="auto"/>
        <w:spacing w:before="0" w:line="240" w:lineRule="auto"/>
        <w:rPr>
          <w:sz w:val="24"/>
          <w:szCs w:val="24"/>
        </w:rPr>
      </w:pPr>
      <w:r>
        <w:rPr>
          <w:sz w:val="24"/>
          <w:szCs w:val="24"/>
        </w:rPr>
        <w:t>На каких интернет-ресурсах можно проверить компании финансового сектора (банк, МФО, страховая компания и т.д.)?</w:t>
      </w:r>
    </w:p>
    <w:p w:rsidR="00510381" w:rsidRDefault="00510381" w:rsidP="00510381">
      <w:pPr>
        <w:tabs>
          <w:tab w:val="left" w:pos="-108"/>
        </w:tabs>
        <w:snapToGrid w:val="0"/>
      </w:pPr>
    </w:p>
    <w:p w:rsidR="00EE1052" w:rsidRDefault="00EE1052" w:rsidP="00EE1052">
      <w:pPr>
        <w:tabs>
          <w:tab w:val="left" w:pos="-108"/>
        </w:tabs>
        <w:snapToGrid w:val="0"/>
      </w:pPr>
    </w:p>
    <w:p w:rsidR="00EE1052" w:rsidRDefault="00EE1052" w:rsidP="00371275">
      <w:pPr>
        <w:pStyle w:val="212"/>
        <w:shd w:val="clear" w:color="auto" w:fill="auto"/>
        <w:spacing w:before="0" w:line="240" w:lineRule="auto"/>
        <w:ind w:firstLine="709"/>
        <w:rPr>
          <w:sz w:val="24"/>
          <w:szCs w:val="24"/>
        </w:rPr>
      </w:pPr>
    </w:p>
    <w:p w:rsidR="001D173A" w:rsidRPr="001D173A" w:rsidRDefault="001D173A" w:rsidP="00371275">
      <w:pPr>
        <w:rPr>
          <w:b/>
          <w:sz w:val="28"/>
          <w:szCs w:val="28"/>
        </w:rPr>
      </w:pPr>
      <w:r w:rsidRPr="001D173A">
        <w:rPr>
          <w:b/>
          <w:sz w:val="28"/>
          <w:szCs w:val="28"/>
        </w:rPr>
        <w:t>Критерии оценивания:</w:t>
      </w:r>
    </w:p>
    <w:p w:rsidR="001D173A" w:rsidRDefault="001D173A" w:rsidP="00371275">
      <w:pPr>
        <w:pStyle w:val="212"/>
        <w:shd w:val="clear" w:color="auto" w:fill="auto"/>
        <w:spacing w:before="0" w:line="240" w:lineRule="auto"/>
        <w:ind w:firstLine="709"/>
        <w:rPr>
          <w:sz w:val="24"/>
          <w:szCs w:val="24"/>
        </w:rPr>
      </w:pPr>
    </w:p>
    <w:p w:rsidR="00090CB4" w:rsidRPr="00DD59C4" w:rsidRDefault="00090CB4" w:rsidP="00371275">
      <w:pPr>
        <w:pStyle w:val="212"/>
        <w:shd w:val="clear" w:color="auto" w:fill="auto"/>
        <w:spacing w:before="0" w:line="240" w:lineRule="auto"/>
        <w:ind w:firstLine="709"/>
        <w:rPr>
          <w:sz w:val="24"/>
          <w:szCs w:val="24"/>
        </w:rPr>
      </w:pPr>
      <w:r w:rsidRPr="00DD59C4">
        <w:rPr>
          <w:sz w:val="24"/>
          <w:szCs w:val="24"/>
        </w:rPr>
        <w:t>Критерии оценивания устного опроса: полнота и правильность ответа; степень осознанности, понимания изученного; языковое оформление ответа.</w:t>
      </w:r>
    </w:p>
    <w:p w:rsidR="00090CB4" w:rsidRPr="00DD59C4" w:rsidRDefault="00090CB4" w:rsidP="00371275">
      <w:pPr>
        <w:pStyle w:val="212"/>
        <w:shd w:val="clear" w:color="auto" w:fill="auto"/>
        <w:spacing w:before="0" w:line="240" w:lineRule="auto"/>
        <w:ind w:firstLine="709"/>
        <w:rPr>
          <w:sz w:val="24"/>
          <w:szCs w:val="24"/>
        </w:rPr>
      </w:pPr>
      <w:r w:rsidRPr="00DD59C4">
        <w:rPr>
          <w:sz w:val="24"/>
          <w:szCs w:val="24"/>
        </w:rPr>
        <w:t>Оценка «отлично» ставится, если: полно раскрыто содержание вопроса; материал изложен грамотно, в определенной логической последовательности, точно используется терминология; показано умение иллюстрировать теоретические положения конкретными примерами, применять их в повой ситуации; продемонстрировано усвоение ранее изученных сопутствующих вопросов, сформирован</w:t>
      </w:r>
      <w:r w:rsidR="008B261A">
        <w:rPr>
          <w:sz w:val="24"/>
          <w:szCs w:val="24"/>
        </w:rPr>
        <w:t>н</w:t>
      </w:r>
      <w:r w:rsidRPr="00DD59C4">
        <w:rPr>
          <w:sz w:val="24"/>
          <w:szCs w:val="24"/>
        </w:rPr>
        <w:t>ость и устойчивость компетенций, умений и навыков; ответ' прозвучал самостоятельно, без наводящих вопросов; допущены одна - две неточности при освещении второстепенных вопросов, которые исправляются по замечанию преподавателя.</w:t>
      </w:r>
    </w:p>
    <w:p w:rsidR="00090CB4" w:rsidRPr="00DD59C4" w:rsidRDefault="008E5247" w:rsidP="00371275">
      <w:pPr>
        <w:pStyle w:val="212"/>
        <w:shd w:val="clear" w:color="auto" w:fill="auto"/>
        <w:spacing w:before="0" w:line="240" w:lineRule="auto"/>
        <w:ind w:firstLine="709"/>
        <w:rPr>
          <w:sz w:val="24"/>
          <w:szCs w:val="24"/>
        </w:rPr>
      </w:pPr>
      <w:r>
        <w:rPr>
          <w:sz w:val="24"/>
          <w:szCs w:val="24"/>
        </w:rPr>
        <w:t>Оценка «хорошо</w:t>
      </w:r>
      <w:r w:rsidR="00090CB4" w:rsidRPr="00DD59C4">
        <w:rPr>
          <w:sz w:val="24"/>
          <w:szCs w:val="24"/>
        </w:rPr>
        <w:t>» ставится, если: ответ удовлетворяет в основном требованиям на оценку «5» (отлично), но при этом имеет один из недостатков: в изложении допущены небольшие пробелы, не исказившие содержание ответа; допущены один - два недочета при освещении основного содержания ответа, исправленные по замечанию преподавателя; допущеши ошибка или более двух недочетов при освещении второстепенных вопросов, которые легко исправляются по замечанию преподавателя.</w:t>
      </w:r>
    </w:p>
    <w:p w:rsidR="00090CB4" w:rsidRPr="00DD59C4" w:rsidRDefault="00090CB4" w:rsidP="00371275">
      <w:pPr>
        <w:pStyle w:val="212"/>
        <w:shd w:val="clear" w:color="auto" w:fill="auto"/>
        <w:spacing w:before="0" w:line="240" w:lineRule="auto"/>
        <w:ind w:firstLine="709"/>
        <w:rPr>
          <w:sz w:val="24"/>
          <w:szCs w:val="24"/>
        </w:rPr>
      </w:pPr>
      <w:r w:rsidRPr="00DD59C4">
        <w:rPr>
          <w:sz w:val="24"/>
          <w:szCs w:val="24"/>
        </w:rPr>
        <w:t>Оценка «удовлетворительно» ставится, если: 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 имеются затруднения или допущены ошибки в определении понятий, использовании терминологии, исправленные после нескольких наводящих вопросов преподавателя; при неполном знании теоретического материала выявлена недостаточная сформирован</w:t>
      </w:r>
      <w:r w:rsidR="003420ED">
        <w:rPr>
          <w:sz w:val="24"/>
          <w:szCs w:val="24"/>
        </w:rPr>
        <w:t>н</w:t>
      </w:r>
      <w:r w:rsidRPr="00DD59C4">
        <w:rPr>
          <w:sz w:val="24"/>
          <w:szCs w:val="24"/>
        </w:rPr>
        <w:t>ость компетенций, умений и навыков, аспирант нс может применить теорию в новой ситуации.</w:t>
      </w:r>
    </w:p>
    <w:p w:rsidR="001D173A" w:rsidRDefault="00090CB4" w:rsidP="00371275">
      <w:pPr>
        <w:pStyle w:val="212"/>
        <w:shd w:val="clear" w:color="auto" w:fill="auto"/>
        <w:spacing w:before="0" w:line="240" w:lineRule="auto"/>
        <w:ind w:firstLine="709"/>
        <w:rPr>
          <w:sz w:val="24"/>
          <w:szCs w:val="24"/>
        </w:rPr>
      </w:pPr>
      <w:r w:rsidRPr="00DD59C4">
        <w:rPr>
          <w:sz w:val="24"/>
          <w:szCs w:val="24"/>
        </w:rPr>
        <w:t>Оценка неудовлетворительно ставится, если: не раскрыто основное содержание учебного материала; обнаружено незнание или непонимание большей или наиболее важной части учебного материала; допущены ошибки в определении понятий, при использовании терминологии, которые не исправлены после нескольких наводящих вопросов преподавателя</w:t>
      </w:r>
      <w:r w:rsidR="001D173A">
        <w:rPr>
          <w:sz w:val="24"/>
          <w:szCs w:val="24"/>
        </w:rPr>
        <w:t>.</w:t>
      </w:r>
    </w:p>
    <w:p w:rsidR="00515DD6" w:rsidRDefault="00515DD6" w:rsidP="00371275">
      <w:pPr>
        <w:pStyle w:val="212"/>
        <w:shd w:val="clear" w:color="auto" w:fill="auto"/>
        <w:spacing w:before="0" w:line="240" w:lineRule="auto"/>
        <w:ind w:firstLine="709"/>
        <w:rPr>
          <w:sz w:val="24"/>
          <w:szCs w:val="24"/>
        </w:rPr>
      </w:pPr>
    </w:p>
    <w:p w:rsidR="001D173A" w:rsidRDefault="00CB5EA9" w:rsidP="00371275">
      <w:pPr>
        <w:pStyle w:val="212"/>
        <w:shd w:val="clear" w:color="auto" w:fill="auto"/>
        <w:spacing w:before="0" w:line="240" w:lineRule="auto"/>
        <w:ind w:firstLine="709"/>
        <w:rPr>
          <w:sz w:val="24"/>
          <w:szCs w:val="24"/>
        </w:rPr>
      </w:pPr>
      <w:r w:rsidRPr="00DD59C4">
        <w:rPr>
          <w:sz w:val="24"/>
          <w:szCs w:val="24"/>
        </w:rPr>
        <w:t>Критерии оценивания</w:t>
      </w:r>
      <w:r w:rsidR="00515DD6">
        <w:rPr>
          <w:sz w:val="24"/>
          <w:szCs w:val="24"/>
        </w:rPr>
        <w:t xml:space="preserve"> практических работ</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453"/>
        <w:gridCol w:w="7186"/>
      </w:tblGrid>
      <w:tr w:rsidR="00CB5EA9" w:rsidRPr="00515DD6" w:rsidTr="00CB5EA9">
        <w:trPr>
          <w:trHeight w:val="20"/>
        </w:trPr>
        <w:tc>
          <w:tcPr>
            <w:tcW w:w="2453" w:type="dxa"/>
          </w:tcPr>
          <w:p w:rsidR="00CB5EA9" w:rsidRPr="00515DD6" w:rsidRDefault="00CB5EA9" w:rsidP="00371275">
            <w:pPr>
              <w:jc w:val="center"/>
              <w:rPr>
                <w:b/>
              </w:rPr>
            </w:pPr>
            <w:r w:rsidRPr="00515DD6">
              <w:rPr>
                <w:b/>
              </w:rPr>
              <w:t>Оценка</w:t>
            </w:r>
          </w:p>
        </w:tc>
        <w:tc>
          <w:tcPr>
            <w:tcW w:w="7186" w:type="dxa"/>
          </w:tcPr>
          <w:p w:rsidR="00CB5EA9" w:rsidRPr="00515DD6" w:rsidRDefault="00CB5EA9" w:rsidP="00371275">
            <w:pPr>
              <w:jc w:val="center"/>
              <w:rPr>
                <w:b/>
                <w:bCs/>
              </w:rPr>
            </w:pPr>
            <w:r w:rsidRPr="00515DD6">
              <w:rPr>
                <w:b/>
                <w:bCs/>
              </w:rPr>
              <w:t>Критерии</w:t>
            </w:r>
          </w:p>
        </w:tc>
      </w:tr>
      <w:tr w:rsidR="00CB5EA9" w:rsidRPr="00515DD6" w:rsidTr="00CB5EA9">
        <w:trPr>
          <w:trHeight w:val="20"/>
        </w:trPr>
        <w:tc>
          <w:tcPr>
            <w:tcW w:w="2453" w:type="dxa"/>
          </w:tcPr>
          <w:p w:rsidR="00CB5EA9" w:rsidRPr="00515DD6" w:rsidRDefault="00CB5EA9" w:rsidP="00371275">
            <w:pPr>
              <w:jc w:val="center"/>
            </w:pPr>
            <w:r w:rsidRPr="00515DD6">
              <w:t>отлично</w:t>
            </w:r>
          </w:p>
        </w:tc>
        <w:tc>
          <w:tcPr>
            <w:tcW w:w="7186" w:type="dxa"/>
          </w:tcPr>
          <w:p w:rsidR="00CB5EA9" w:rsidRPr="00515DD6" w:rsidRDefault="00CB5EA9" w:rsidP="00371275">
            <w:pPr>
              <w:rPr>
                <w:sz w:val="20"/>
                <w:szCs w:val="20"/>
              </w:rPr>
            </w:pPr>
            <w:r w:rsidRPr="00515DD6">
              <w:rPr>
                <w:b/>
                <w:bCs/>
              </w:rPr>
              <w:t xml:space="preserve">- </w:t>
            </w:r>
            <w:r w:rsidRPr="00515DD6">
              <w:t>полное раскрытие темы;</w:t>
            </w:r>
          </w:p>
          <w:p w:rsidR="00CB5EA9" w:rsidRPr="00515DD6" w:rsidRDefault="00CB5EA9" w:rsidP="00371275">
            <w:pPr>
              <w:rPr>
                <w:sz w:val="20"/>
                <w:szCs w:val="20"/>
              </w:rPr>
            </w:pPr>
            <w:r w:rsidRPr="00515DD6">
              <w:rPr>
                <w:b/>
                <w:bCs/>
              </w:rPr>
              <w:t xml:space="preserve">-  </w:t>
            </w:r>
            <w:r w:rsidRPr="00515DD6">
              <w:t>указание точных названий обсуждаемых явлений,знание</w:t>
            </w:r>
          </w:p>
          <w:p w:rsidR="00CB5EA9" w:rsidRPr="00515DD6" w:rsidRDefault="00CB5EA9" w:rsidP="00371275">
            <w:pPr>
              <w:spacing w:line="273" w:lineRule="exact"/>
              <w:rPr>
                <w:sz w:val="20"/>
                <w:szCs w:val="20"/>
              </w:rPr>
            </w:pPr>
            <w:r w:rsidRPr="00515DD6">
              <w:t>современного состояния проблемы;</w:t>
            </w:r>
          </w:p>
          <w:p w:rsidR="00CB5EA9" w:rsidRPr="00515DD6" w:rsidRDefault="00CB5EA9" w:rsidP="00371275">
            <w:pPr>
              <w:rPr>
                <w:sz w:val="20"/>
                <w:szCs w:val="20"/>
              </w:rPr>
            </w:pPr>
            <w:r w:rsidRPr="00515DD6">
              <w:rPr>
                <w:b/>
                <w:bCs/>
              </w:rPr>
              <w:t xml:space="preserve">-   </w:t>
            </w:r>
            <w:r w:rsidRPr="00515DD6">
              <w:t>правильная формулировка понятий и категорий;</w:t>
            </w:r>
          </w:p>
          <w:p w:rsidR="00CB5EA9" w:rsidRPr="00515DD6" w:rsidRDefault="00CB5EA9" w:rsidP="00371275">
            <w:pPr>
              <w:rPr>
                <w:sz w:val="20"/>
                <w:szCs w:val="20"/>
              </w:rPr>
            </w:pPr>
            <w:r w:rsidRPr="00515DD6">
              <w:rPr>
                <w:b/>
                <w:bCs/>
              </w:rPr>
              <w:t xml:space="preserve">- </w:t>
            </w:r>
            <w:r w:rsidRPr="00515DD6">
              <w:t>самостоятельность ответа, умение вводить и использовать</w:t>
            </w:r>
          </w:p>
          <w:p w:rsidR="00CB5EA9" w:rsidRPr="00515DD6" w:rsidRDefault="00CB5EA9" w:rsidP="00371275">
            <w:pPr>
              <w:rPr>
                <w:sz w:val="20"/>
                <w:szCs w:val="20"/>
              </w:rPr>
            </w:pPr>
            <w:r w:rsidRPr="00515DD6">
              <w:t>классификации и квалификации, анализировать и делать собственные</w:t>
            </w:r>
          </w:p>
          <w:p w:rsidR="00CB5EA9" w:rsidRPr="00515DD6" w:rsidRDefault="00CB5EA9" w:rsidP="00371275">
            <w:pPr>
              <w:rPr>
                <w:sz w:val="20"/>
                <w:szCs w:val="20"/>
              </w:rPr>
            </w:pPr>
            <w:r w:rsidRPr="00515DD6">
              <w:t>выводы по рассматриваемой теме;</w:t>
            </w:r>
          </w:p>
          <w:p w:rsidR="00CB5EA9" w:rsidRPr="00515DD6" w:rsidRDefault="00CB5EA9" w:rsidP="00371275">
            <w:pPr>
              <w:rPr>
                <w:sz w:val="20"/>
                <w:szCs w:val="20"/>
              </w:rPr>
            </w:pPr>
            <w:r w:rsidRPr="00515DD6">
              <w:rPr>
                <w:b/>
                <w:bCs/>
              </w:rPr>
              <w:lastRenderedPageBreak/>
              <w:t xml:space="preserve">-   </w:t>
            </w:r>
            <w:r w:rsidRPr="00515DD6">
              <w:t>использование материалов современной отечественной и зарубежной</w:t>
            </w:r>
          </w:p>
          <w:p w:rsidR="00CB5EA9" w:rsidRPr="00515DD6" w:rsidRDefault="00CB5EA9" w:rsidP="00371275">
            <w:pPr>
              <w:rPr>
                <w:sz w:val="20"/>
                <w:szCs w:val="20"/>
              </w:rPr>
            </w:pPr>
            <w:r w:rsidRPr="00515DD6">
              <w:t>литературы и иных материалов и др.</w:t>
            </w:r>
          </w:p>
        </w:tc>
      </w:tr>
      <w:tr w:rsidR="00CB5EA9" w:rsidRPr="00515DD6" w:rsidTr="00CB5EA9">
        <w:trPr>
          <w:trHeight w:val="20"/>
        </w:trPr>
        <w:tc>
          <w:tcPr>
            <w:tcW w:w="2453" w:type="dxa"/>
          </w:tcPr>
          <w:p w:rsidR="00CB5EA9" w:rsidRPr="00515DD6" w:rsidRDefault="00CB5EA9" w:rsidP="00371275">
            <w:pPr>
              <w:jc w:val="center"/>
            </w:pPr>
            <w:r w:rsidRPr="00515DD6">
              <w:lastRenderedPageBreak/>
              <w:t>хорошо</w:t>
            </w:r>
          </w:p>
        </w:tc>
        <w:tc>
          <w:tcPr>
            <w:tcW w:w="7186" w:type="dxa"/>
          </w:tcPr>
          <w:p w:rsidR="00CB5EA9" w:rsidRPr="00515DD6" w:rsidRDefault="00CB5EA9" w:rsidP="00371275">
            <w:pPr>
              <w:spacing w:line="256" w:lineRule="exact"/>
              <w:rPr>
                <w:sz w:val="20"/>
                <w:szCs w:val="20"/>
              </w:rPr>
            </w:pPr>
            <w:r w:rsidRPr="00515DD6">
              <w:rPr>
                <w:b/>
                <w:bCs/>
              </w:rPr>
              <w:t xml:space="preserve">-   </w:t>
            </w:r>
            <w:r w:rsidRPr="00515DD6">
              <w:t>недостаточно полное раскрытие темы;</w:t>
            </w:r>
          </w:p>
          <w:p w:rsidR="00CB5EA9" w:rsidRPr="00515DD6" w:rsidRDefault="00CB5EA9" w:rsidP="00371275">
            <w:pPr>
              <w:rPr>
                <w:sz w:val="20"/>
                <w:szCs w:val="20"/>
              </w:rPr>
            </w:pPr>
            <w:r w:rsidRPr="00515DD6">
              <w:rPr>
                <w:b/>
                <w:bCs/>
              </w:rPr>
              <w:t xml:space="preserve">-   </w:t>
            </w:r>
            <w:r w:rsidRPr="00515DD6">
              <w:t>несущественные ошибки в определении понятий,категорий и т.п.,</w:t>
            </w:r>
          </w:p>
          <w:p w:rsidR="00CB5EA9" w:rsidRPr="00515DD6" w:rsidRDefault="00CB5EA9" w:rsidP="00371275">
            <w:pPr>
              <w:rPr>
                <w:sz w:val="20"/>
                <w:szCs w:val="20"/>
              </w:rPr>
            </w:pPr>
            <w:r w:rsidRPr="00515DD6">
              <w:t>кардинально не меняющих суть изложения;</w:t>
            </w:r>
          </w:p>
          <w:p w:rsidR="00CB5EA9" w:rsidRPr="00515DD6" w:rsidRDefault="00CB5EA9" w:rsidP="00371275">
            <w:pPr>
              <w:rPr>
                <w:sz w:val="20"/>
                <w:szCs w:val="20"/>
              </w:rPr>
            </w:pPr>
            <w:r w:rsidRPr="00515DD6">
              <w:rPr>
                <w:b/>
                <w:bCs/>
              </w:rPr>
              <w:t xml:space="preserve">- </w:t>
            </w:r>
            <w:r w:rsidRPr="00515DD6">
              <w:t>репродуктивность ответа: отсутствие самостоятельного анализа и</w:t>
            </w:r>
          </w:p>
          <w:p w:rsidR="00CB5EA9" w:rsidRPr="00515DD6" w:rsidRDefault="00CB5EA9" w:rsidP="00371275">
            <w:pPr>
              <w:rPr>
                <w:sz w:val="20"/>
                <w:szCs w:val="20"/>
              </w:rPr>
            </w:pPr>
            <w:r w:rsidRPr="00515DD6">
              <w:t>оценочных суждений</w:t>
            </w:r>
          </w:p>
          <w:p w:rsidR="00CB5EA9" w:rsidRPr="00515DD6" w:rsidRDefault="00CB5EA9" w:rsidP="00371275">
            <w:pPr>
              <w:rPr>
                <w:sz w:val="20"/>
                <w:szCs w:val="20"/>
              </w:rPr>
            </w:pPr>
            <w:r w:rsidRPr="00515DD6">
              <w:rPr>
                <w:b/>
                <w:bCs/>
              </w:rPr>
              <w:t xml:space="preserve">-   </w:t>
            </w:r>
            <w:r w:rsidRPr="00515DD6">
              <w:t>недостаточное использование материалов современной</w:t>
            </w:r>
          </w:p>
          <w:p w:rsidR="00CB5EA9" w:rsidRPr="00515DD6" w:rsidRDefault="00CB5EA9" w:rsidP="00371275">
            <w:pPr>
              <w:rPr>
                <w:sz w:val="20"/>
                <w:szCs w:val="20"/>
              </w:rPr>
            </w:pPr>
            <w:r w:rsidRPr="00515DD6">
              <w:t>отечественной и зарубежной литературы и иных материалов и др.</w:t>
            </w:r>
          </w:p>
        </w:tc>
      </w:tr>
      <w:tr w:rsidR="00CB5EA9" w:rsidRPr="00515DD6" w:rsidTr="00CB5EA9">
        <w:trPr>
          <w:trHeight w:val="20"/>
        </w:trPr>
        <w:tc>
          <w:tcPr>
            <w:tcW w:w="2453" w:type="dxa"/>
          </w:tcPr>
          <w:p w:rsidR="00CB5EA9" w:rsidRPr="00515DD6" w:rsidRDefault="00CB5EA9" w:rsidP="00371275">
            <w:pPr>
              <w:jc w:val="center"/>
            </w:pPr>
            <w:r w:rsidRPr="00515DD6">
              <w:t>удовлетворительно</w:t>
            </w:r>
          </w:p>
        </w:tc>
        <w:tc>
          <w:tcPr>
            <w:tcW w:w="7186" w:type="dxa"/>
          </w:tcPr>
          <w:p w:rsidR="00CB5EA9" w:rsidRPr="00515DD6" w:rsidRDefault="00CB5EA9" w:rsidP="00371275">
            <w:pPr>
              <w:rPr>
                <w:sz w:val="20"/>
                <w:szCs w:val="20"/>
              </w:rPr>
            </w:pPr>
            <w:r w:rsidRPr="00515DD6">
              <w:rPr>
                <w:b/>
                <w:bCs/>
              </w:rPr>
              <w:t xml:space="preserve">-   </w:t>
            </w:r>
            <w:r w:rsidRPr="00515DD6">
              <w:t>отражение лишь общего направления темы;</w:t>
            </w:r>
          </w:p>
          <w:p w:rsidR="00CB5EA9" w:rsidRPr="00515DD6" w:rsidRDefault="00CB5EA9" w:rsidP="00371275">
            <w:pPr>
              <w:rPr>
                <w:sz w:val="20"/>
                <w:szCs w:val="20"/>
              </w:rPr>
            </w:pPr>
            <w:r w:rsidRPr="00515DD6">
              <w:rPr>
                <w:b/>
                <w:bCs/>
              </w:rPr>
              <w:t xml:space="preserve">-   </w:t>
            </w:r>
            <w:r w:rsidRPr="00515DD6">
              <w:t>наличие достаточного количества несущественных или одной-двух</w:t>
            </w:r>
          </w:p>
          <w:p w:rsidR="00CB5EA9" w:rsidRPr="00515DD6" w:rsidRDefault="00CB5EA9" w:rsidP="00371275">
            <w:pPr>
              <w:rPr>
                <w:sz w:val="20"/>
                <w:szCs w:val="20"/>
              </w:rPr>
            </w:pPr>
            <w:r w:rsidRPr="00515DD6">
              <w:t>существенных ошибок в определении понятий и категорий и т.п.</w:t>
            </w:r>
          </w:p>
        </w:tc>
      </w:tr>
    </w:tbl>
    <w:p w:rsidR="00EE74AB" w:rsidRDefault="00EE74AB" w:rsidP="00371275">
      <w:pPr>
        <w:pStyle w:val="212"/>
        <w:shd w:val="clear" w:color="auto" w:fill="auto"/>
        <w:spacing w:before="0" w:line="240" w:lineRule="auto"/>
        <w:ind w:firstLine="709"/>
        <w:rPr>
          <w:sz w:val="24"/>
          <w:szCs w:val="24"/>
        </w:rPr>
      </w:pPr>
    </w:p>
    <w:p w:rsidR="00295801" w:rsidRDefault="00295801" w:rsidP="00371275">
      <w:pPr>
        <w:spacing w:line="360" w:lineRule="auto"/>
        <w:jc w:val="both"/>
        <w:rPr>
          <w:b/>
          <w:sz w:val="28"/>
          <w:szCs w:val="28"/>
        </w:rPr>
      </w:pPr>
    </w:p>
    <w:p w:rsidR="0096323A" w:rsidRDefault="0096323A">
      <w:pPr>
        <w:spacing w:after="200" w:line="276" w:lineRule="auto"/>
        <w:rPr>
          <w:b/>
          <w:sz w:val="28"/>
          <w:szCs w:val="28"/>
        </w:rPr>
      </w:pPr>
      <w:bookmarkStart w:id="5" w:name="_Toc55161369"/>
      <w:r>
        <w:rPr>
          <w:b/>
          <w:sz w:val="28"/>
          <w:szCs w:val="28"/>
        </w:rPr>
        <w:br w:type="page"/>
      </w:r>
    </w:p>
    <w:p w:rsidR="00981C8A" w:rsidRPr="00780BA0" w:rsidRDefault="008B0FBC" w:rsidP="00371275">
      <w:pPr>
        <w:jc w:val="both"/>
        <w:outlineLvl w:val="0"/>
        <w:rPr>
          <w:b/>
          <w:sz w:val="28"/>
          <w:szCs w:val="28"/>
        </w:rPr>
      </w:pPr>
      <w:r w:rsidRPr="00780BA0">
        <w:rPr>
          <w:b/>
          <w:sz w:val="28"/>
          <w:szCs w:val="28"/>
        </w:rPr>
        <w:lastRenderedPageBreak/>
        <w:t>4.</w:t>
      </w:r>
      <w:r w:rsidR="00133210" w:rsidRPr="00780BA0">
        <w:rPr>
          <w:b/>
          <w:sz w:val="28"/>
          <w:szCs w:val="28"/>
        </w:rPr>
        <w:t xml:space="preserve">Контрольно-оценочные материалы для </w:t>
      </w:r>
      <w:r w:rsidRPr="00780BA0">
        <w:rPr>
          <w:b/>
          <w:sz w:val="28"/>
          <w:szCs w:val="28"/>
        </w:rPr>
        <w:t>промежуточной</w:t>
      </w:r>
      <w:r w:rsidR="00133210" w:rsidRPr="00780BA0">
        <w:rPr>
          <w:b/>
          <w:sz w:val="28"/>
          <w:szCs w:val="28"/>
        </w:rPr>
        <w:t xml:space="preserve"> аттестации по учебной дисциплине</w:t>
      </w:r>
      <w:r w:rsidR="00780BA0">
        <w:rPr>
          <w:b/>
          <w:sz w:val="28"/>
          <w:szCs w:val="28"/>
        </w:rPr>
        <w:t xml:space="preserve"> «</w:t>
      </w:r>
      <w:r w:rsidR="00B55125">
        <w:rPr>
          <w:b/>
          <w:sz w:val="28"/>
          <w:szCs w:val="28"/>
        </w:rPr>
        <w:t>Основы ф</w:t>
      </w:r>
      <w:r w:rsidR="003E18E0">
        <w:rPr>
          <w:b/>
          <w:sz w:val="28"/>
          <w:szCs w:val="28"/>
        </w:rPr>
        <w:t>инансов</w:t>
      </w:r>
      <w:r w:rsidR="00B55125">
        <w:rPr>
          <w:b/>
          <w:sz w:val="28"/>
          <w:szCs w:val="28"/>
        </w:rPr>
        <w:t>ой</w:t>
      </w:r>
      <w:r w:rsidR="003E18E0">
        <w:rPr>
          <w:b/>
          <w:sz w:val="28"/>
          <w:szCs w:val="28"/>
        </w:rPr>
        <w:t xml:space="preserve"> грамотност</w:t>
      </w:r>
      <w:r w:rsidR="00B55125">
        <w:rPr>
          <w:b/>
          <w:sz w:val="28"/>
          <w:szCs w:val="28"/>
        </w:rPr>
        <w:t>и</w:t>
      </w:r>
      <w:r w:rsidR="00780BA0">
        <w:rPr>
          <w:b/>
          <w:sz w:val="28"/>
          <w:szCs w:val="28"/>
        </w:rPr>
        <w:t>» в форме дифференцированного зачета</w:t>
      </w:r>
      <w:bookmarkEnd w:id="5"/>
    </w:p>
    <w:p w:rsidR="00295801" w:rsidRDefault="00295801" w:rsidP="00295801">
      <w:pPr>
        <w:rPr>
          <w:b/>
          <w:color w:val="FF0000"/>
          <w:sz w:val="28"/>
          <w:szCs w:val="28"/>
        </w:rPr>
      </w:pPr>
    </w:p>
    <w:p w:rsidR="00B452C0" w:rsidRPr="00E118BC" w:rsidRDefault="00B452C0" w:rsidP="00B452C0">
      <w:pPr>
        <w:ind w:firstLine="709"/>
        <w:jc w:val="both"/>
        <w:rPr>
          <w:sz w:val="28"/>
        </w:rPr>
      </w:pPr>
      <w:r w:rsidRPr="00E118BC">
        <w:rPr>
          <w:sz w:val="28"/>
        </w:rPr>
        <w:t xml:space="preserve">Проведение дифференцированного зачета осуществляется в традиционной форме и предусматривает ответ на </w:t>
      </w:r>
      <w:r w:rsidR="0096323A" w:rsidRPr="00E118BC">
        <w:rPr>
          <w:sz w:val="28"/>
        </w:rPr>
        <w:t xml:space="preserve">один </w:t>
      </w:r>
      <w:r w:rsidRPr="00E118BC">
        <w:rPr>
          <w:sz w:val="28"/>
        </w:rPr>
        <w:t>теоретически</w:t>
      </w:r>
      <w:r w:rsidR="0096323A" w:rsidRPr="00E118BC">
        <w:rPr>
          <w:sz w:val="28"/>
        </w:rPr>
        <w:t>й</w:t>
      </w:r>
      <w:r w:rsidRPr="00E118BC">
        <w:rPr>
          <w:sz w:val="28"/>
        </w:rPr>
        <w:t xml:space="preserve"> вопрос.</w:t>
      </w:r>
    </w:p>
    <w:p w:rsidR="00B452C0" w:rsidRPr="00E118BC" w:rsidRDefault="00B452C0" w:rsidP="00B452C0">
      <w:pPr>
        <w:ind w:firstLine="709"/>
        <w:jc w:val="both"/>
        <w:rPr>
          <w:sz w:val="28"/>
        </w:rPr>
      </w:pPr>
    </w:p>
    <w:p w:rsidR="00B452C0" w:rsidRDefault="00B452C0" w:rsidP="00B452C0">
      <w:pPr>
        <w:jc w:val="center"/>
        <w:rPr>
          <w:b/>
          <w:bCs/>
          <w:sz w:val="28"/>
          <w:szCs w:val="28"/>
        </w:rPr>
      </w:pPr>
    </w:p>
    <w:p w:rsidR="00B452C0" w:rsidRDefault="00B452C0" w:rsidP="00B452C0">
      <w:pPr>
        <w:jc w:val="center"/>
        <w:rPr>
          <w:b/>
          <w:bCs/>
          <w:sz w:val="28"/>
          <w:szCs w:val="28"/>
        </w:rPr>
      </w:pPr>
      <w:r>
        <w:rPr>
          <w:b/>
          <w:bCs/>
          <w:sz w:val="28"/>
          <w:szCs w:val="28"/>
        </w:rPr>
        <w:t>Вопросы дифференцированного зачета</w:t>
      </w:r>
    </w:p>
    <w:p w:rsidR="00B452C0" w:rsidRDefault="00B452C0" w:rsidP="00B452C0">
      <w:pPr>
        <w:jc w:val="center"/>
        <w:rPr>
          <w:b/>
          <w:bCs/>
          <w:sz w:val="28"/>
          <w:szCs w:val="28"/>
        </w:rPr>
      </w:pPr>
      <w:r w:rsidRPr="007670D0">
        <w:rPr>
          <w:b/>
          <w:sz w:val="28"/>
          <w:szCs w:val="28"/>
        </w:rPr>
        <w:t>по дисциплине «</w:t>
      </w:r>
      <w:r w:rsidR="00B55125">
        <w:rPr>
          <w:b/>
          <w:sz w:val="28"/>
          <w:szCs w:val="28"/>
        </w:rPr>
        <w:t>Основы ф</w:t>
      </w:r>
      <w:r w:rsidR="003E18E0">
        <w:rPr>
          <w:b/>
          <w:sz w:val="28"/>
          <w:szCs w:val="28"/>
        </w:rPr>
        <w:t>инансов</w:t>
      </w:r>
      <w:r w:rsidR="00B55125">
        <w:rPr>
          <w:b/>
          <w:sz w:val="28"/>
          <w:szCs w:val="28"/>
        </w:rPr>
        <w:t>ой</w:t>
      </w:r>
      <w:r w:rsidR="003E18E0">
        <w:rPr>
          <w:b/>
          <w:sz w:val="28"/>
          <w:szCs w:val="28"/>
        </w:rPr>
        <w:t xml:space="preserve"> грамотност</w:t>
      </w:r>
      <w:r w:rsidR="00B55125">
        <w:rPr>
          <w:b/>
          <w:sz w:val="28"/>
          <w:szCs w:val="28"/>
        </w:rPr>
        <w:t>и</w:t>
      </w:r>
      <w:r w:rsidRPr="007670D0">
        <w:rPr>
          <w:b/>
          <w:sz w:val="28"/>
          <w:szCs w:val="28"/>
        </w:rPr>
        <w:t>»</w:t>
      </w:r>
    </w:p>
    <w:p w:rsidR="00B452C0" w:rsidRDefault="00B452C0" w:rsidP="00B452C0">
      <w:pPr>
        <w:ind w:firstLine="720"/>
        <w:jc w:val="both"/>
        <w:rPr>
          <w:b/>
          <w:bCs/>
          <w:sz w:val="28"/>
          <w:szCs w:val="28"/>
        </w:rPr>
      </w:pPr>
    </w:p>
    <w:p w:rsidR="00B452C0" w:rsidRPr="00ED32CD" w:rsidRDefault="00B452C0" w:rsidP="00B452C0">
      <w:pPr>
        <w:keepLines/>
        <w:ind w:left="851" w:right="567"/>
        <w:jc w:val="center"/>
        <w:rPr>
          <w:b/>
          <w:bCs/>
          <w:sz w:val="28"/>
          <w:szCs w:val="28"/>
        </w:rPr>
      </w:pPr>
    </w:p>
    <w:p w:rsidR="00E118BC" w:rsidRPr="00A312BE"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312BE">
        <w:rPr>
          <w:rFonts w:ascii="inherit" w:eastAsia="Times New Roman" w:hAnsi="inherit" w:cs="Arial"/>
          <w:color w:val="000000"/>
          <w:sz w:val="29"/>
          <w:szCs w:val="29"/>
          <w:lang w:eastAsia="ru-RU"/>
        </w:rPr>
        <w:t>Ваша знакомая рассказала вам, что ее тетя в прошлом году потратила на лечение 120 тыс. рублей. По ее словам, с этой суммы можно получить налоговый вычет. Так ли это?</w:t>
      </w:r>
      <w:r>
        <w:rPr>
          <w:rFonts w:ascii="inherit" w:eastAsia="Times New Roman" w:hAnsi="inherit" w:cs="Arial"/>
          <w:color w:val="000000"/>
          <w:sz w:val="29"/>
          <w:szCs w:val="29"/>
          <w:lang w:eastAsia="ru-RU"/>
        </w:rPr>
        <w:t xml:space="preserve"> Ответ пояснить.</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Ваша подруга решила, что хочет начать инвестировать. К тому же ее брат рассказал, что давно покупает ценные бумаги и уже немало заработал на них. Она решила купить те же бумаги, что и брат. Гарантирует ли это ей получение прибыли? Ответ аргументировать.</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У вас есть не только страховая часть пенсии, но и пенсионные накопления. Вы хотите узнать размер накоплений. Как это можно сделать?</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Вам поступил звонок от сотрудника банка с просьбой подтвердить перевод на вашу карту. Для этого нужно сообщить ее номер, трехзначный номер на оборотной стороне карты, код-подтверждение из СМС, которое поступит на ваш телефон. Ваши действия?</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Вам поздно вечером звонит родственник и срочно просит перевести ему деньги. Вы готовы помочь и знаете, что деньги можно перевести через Систему быстрых платежей (СБП), но задумались, а можно ли это сделать ночью?</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Ваш друг не согласен с суммой выплаченных банком процентов по вкладу. По его расчетам, банк недоплатил ему 20 тыс. рублей. Может ли он решить вопрос с банком без суда через финансового уполномоченного?</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Вы решили составить личный финансовый план. Ваш друг сказал, что личный финансовый план делается один раз и ему нужно следовать всю жизнь. Прав ли он?</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Ваш сосед попал в аварию, у него и второго участника оформлены полисы ОСАГО. Виновным признали второго участника ДТП. Какую сумму составляет максимальный размер выплаты на ремонт автомобиля по ОСАГО?</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 xml:space="preserve">У вашей сестры есть подушка безопасности, которая лежит на вкладе в банке, и оплаченный полис страхования жизни на 10 лет вперед. Получив премию за успешное выполнение проекта, она решила, </w:t>
      </w:r>
      <w:r w:rsidRPr="00AC7996">
        <w:rPr>
          <w:rFonts w:ascii="inherit" w:eastAsia="Times New Roman" w:hAnsi="inherit" w:cs="Arial"/>
          <w:color w:val="000000"/>
          <w:sz w:val="29"/>
          <w:szCs w:val="29"/>
          <w:lang w:eastAsia="ru-RU"/>
        </w:rPr>
        <w:lastRenderedPageBreak/>
        <w:t xml:space="preserve">что пора попробовать инвестировать через фондовый рынок. Сестра мало что понимает в работе бирж и не готова уделять обучению много времени. К кому ей лучше обратиться? </w:t>
      </w:r>
      <w:r w:rsidRPr="00AC7996">
        <w:rPr>
          <w:rFonts w:ascii="inherit" w:eastAsia="Times New Roman" w:hAnsi="inherit" w:cs="Arial" w:hint="eastAsia"/>
          <w:color w:val="000000"/>
          <w:sz w:val="29"/>
          <w:szCs w:val="29"/>
          <w:lang w:eastAsia="ru-RU"/>
        </w:rPr>
        <w:t>Ответ</w:t>
      </w:r>
      <w:r w:rsidRPr="00AC7996">
        <w:rPr>
          <w:rFonts w:ascii="inherit" w:eastAsia="Times New Roman" w:hAnsi="inherit" w:cs="Arial"/>
          <w:color w:val="000000"/>
          <w:sz w:val="29"/>
          <w:szCs w:val="29"/>
          <w:lang w:eastAsia="ru-RU"/>
        </w:rPr>
        <w:t xml:space="preserve"> аргументировать.</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Ваша знакомая постоянно делает покупки на всю семью. По ее ощущениям, цены на продукты выросли значительно больше, чем официальная инфляция. Может ли личная инфляция быть выше официальной?</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Вы решили взять ипотеку. Изучили условия нескольких банков, выбрали подходящий вариант, рассчитали, что платеж вам под силу. Менеджер банка пригласил вас на подписание договора. На что в первую очередь вам необходимо обратить внимание?</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Ваш коллега хочет открыть вклад в банке. Перед этим он планирует сравнить условия разных финансовых организаций и выбрать подходящие. Необходимо ли ему заходить на сайт каждого банка?</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У вашего друга возникли финансовые трудности. Из-за этого он не может оплачивать ипотеку и хочет воспользоваться кредитными каникулами. В каких случаях можно оформить кредитные каникулы?</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Вы пошли в магазин и забыли дома банковскую карту. Поняли вы это уже на месте. Неужели придется возвращаться?</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Вы оплачиваете коммунальные платежи через «Госуслуги». Сегодня через мессенджер вам пришло сообщение от сайта «Госуслуги», что необходимо срочно оплатить коммуналку, но из-за технических проблем на платформе ее можно оплатить по резервной ссылке, указанной в сообщении. В качестве бонуса за неудобства в сообщении указано, что итоговая сумма к оплате будет на 30% меньше. Что будете делать?</w:t>
      </w:r>
    </w:p>
    <w:p w:rsidR="00E118BC" w:rsidRPr="00AC7996"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AC7996">
        <w:rPr>
          <w:rFonts w:ascii="inherit" w:eastAsia="Times New Roman" w:hAnsi="inherit" w:cs="Arial"/>
          <w:color w:val="000000"/>
          <w:sz w:val="29"/>
          <w:szCs w:val="29"/>
          <w:lang w:eastAsia="ru-RU"/>
        </w:rPr>
        <w:t>Вы хотите перевести деньги другу по Системе быстрых платежей (СБП). Он говорит, что комиссии в любом случае не будет. Прав ли ваш друг?</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 страховой компании вам предлагают сэкономить и оформить страховку с франшизой. Что это значит?</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Ваш друг недавно начал инвестировать в ценные бумаги. Первый опыт с облигациями ОФЗ оказался удачным, и он решил купить немного акций компании, известной щедрыми дивидендами. Друг считает, что даже если рынок упадет и акции подешевеют, дивиденды ему гарантированы. Прав ли друг?</w:t>
      </w:r>
      <w:r>
        <w:rPr>
          <w:rFonts w:ascii="inherit" w:eastAsia="Times New Roman" w:hAnsi="inherit" w:cs="Arial"/>
          <w:color w:val="000000"/>
          <w:sz w:val="29"/>
          <w:szCs w:val="29"/>
          <w:lang w:eastAsia="ru-RU"/>
        </w:rPr>
        <w:t xml:space="preserve"> Ответ аргументировать.</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Вы хотите вложить свои деньги в паевой инвестиционный фонд (ПИФ). О каких рисках нужно помнить в этом случае?</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Ваш друг сказал, что хочет купить полис инвестиционного страхования жизни — ИСЖ. На какие моменты стоит обратить внимание, прежде чем принять решение о покупке этого финансового инструмента?</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 xml:space="preserve">Ваш друг рассказал вам, что заключил договор с НПФ и начал делать регулярные отчисления для формирования дополнительной пенсии. В разговоре он сказал, что эти средства застрахованы в АСВ, поэтому </w:t>
      </w:r>
      <w:r w:rsidRPr="007B6D49">
        <w:rPr>
          <w:rFonts w:ascii="inherit" w:eastAsia="Times New Roman" w:hAnsi="inherit" w:cs="Arial"/>
          <w:color w:val="000000"/>
          <w:sz w:val="29"/>
          <w:szCs w:val="29"/>
          <w:lang w:eastAsia="ru-RU"/>
        </w:rPr>
        <w:lastRenderedPageBreak/>
        <w:t>не переживает, что с НПФ может что-то случиться. Прав ли ваш друг?</w:t>
      </w:r>
      <w:r>
        <w:rPr>
          <w:rFonts w:ascii="inherit" w:eastAsia="Times New Roman" w:hAnsi="inherit" w:cs="Arial"/>
          <w:color w:val="000000"/>
          <w:sz w:val="29"/>
          <w:szCs w:val="29"/>
          <w:lang w:eastAsia="ru-RU"/>
        </w:rPr>
        <w:t xml:space="preserve"> Ответ аргументировать.</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С карты вашего друга дважды списали плату за подписку в онлайн-кинотеатре. Он написал в службу поддержки сервиса, прошло уже больше месяца, но ему не ответили. Как можно вернуть деньги?</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Как отличить легальную микрофинансовую организацию (МФО) от черных кредиторов?</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Вам позвонили из службы поддержки вашего сотового оператора и сообщили, что ваш номер скоро перестанет действовать. Чтобы этого избежать, вам всего лишь надо набрать на мобильном телефоне определенную комбинацию цифр. Как вы поступите?</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У вашей страховой компании отозвали лицензию. Что будет с вашим полисом ОСАГО?</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Какие действия рекомендуется выполнить, чтобы понять, какой НПФ надежный?</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При регистрации в интернет-магазине в информации по оформлению аккаунта указаны следующие требования к сложности пароля: «Придумывайте пароль максимально запоминающимся для вас (происходят постоянные обращения от пользователей, что я забыл пароль и не могу войти в свой аккаунт). Поэтому сделайте его коротким и простым: к примеру, ваше имя или ваша дата рождения — это вы точно не забудете!» Каковы ваши действия при регистрации аккаунта?</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Вы не готовы инвестировать самостоятельно, решили воспользоваться доверительным управлением. Какие виды доверительного управления бывают?</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У вашего коллеги долгов стало слишком много, а денег нет и взять неоткуда. Он решил объявить себя банкротом через суд. Как вы думаете, какие минусы есть у судебного банкротства?</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 каких спорных ситуациях с финансовыми организациями может помочь финансовый уполномоченный?</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Менеджер вашего банка предложил оформить полис накопительного страхования жизни. Какими дополнительными преимуществами, кроме страховой защиты и накоплений, вы сможете воспользоваться?</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Друг рассказал вам, что получил налоговый вычет по индивидуальному инвестиционному счету (ИИС) и планирует открыть второй, чтобы получить в два раза больше. Как вы думаете, возможно ли это?</w:t>
      </w:r>
      <w:r>
        <w:rPr>
          <w:rFonts w:ascii="inherit" w:eastAsia="Times New Roman" w:hAnsi="inherit" w:cs="Arial"/>
          <w:color w:val="000000"/>
          <w:sz w:val="29"/>
          <w:szCs w:val="29"/>
          <w:lang w:eastAsia="ru-RU"/>
        </w:rPr>
        <w:t xml:space="preserve"> Ответ аргументировать.</w:t>
      </w:r>
    </w:p>
    <w:p w:rsidR="00E118BC" w:rsidRPr="007B6D49"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Можно ли бесплатно проверить свою кредитную историю?</w:t>
      </w:r>
    </w:p>
    <w:p w:rsidR="00E118BC" w:rsidRDefault="00E118BC" w:rsidP="00C22CDB">
      <w:pPr>
        <w:pStyle w:val="a3"/>
        <w:numPr>
          <w:ilvl w:val="0"/>
          <w:numId w:val="7"/>
        </w:numPr>
        <w:shd w:val="clear" w:color="auto" w:fill="FFFFFF"/>
        <w:tabs>
          <w:tab w:val="left" w:pos="993"/>
        </w:tabs>
        <w:spacing w:after="0" w:line="240" w:lineRule="auto"/>
        <w:ind w:left="0" w:firstLine="567"/>
        <w:jc w:val="both"/>
        <w:rPr>
          <w:rFonts w:ascii="inherit" w:eastAsia="Times New Roman" w:hAnsi="inherit" w:cs="Arial"/>
          <w:color w:val="000000"/>
          <w:sz w:val="29"/>
          <w:szCs w:val="29"/>
          <w:lang w:eastAsia="ru-RU"/>
        </w:rPr>
      </w:pPr>
      <w:r w:rsidRPr="007B6D49">
        <w:rPr>
          <w:rFonts w:ascii="inherit" w:eastAsia="Times New Roman" w:hAnsi="inherit" w:cs="Arial"/>
          <w:color w:val="000000"/>
          <w:sz w:val="29"/>
          <w:szCs w:val="29"/>
          <w:lang w:eastAsia="ru-RU"/>
        </w:rPr>
        <w:t>Вашему другу пришло через портал «Госуслуги» уведомление от Пенсионного фонда о сумме средств пенсионных накоплений. Накопилась неплохая сумма. Может ли он получить эти деньги на руки?</w:t>
      </w:r>
      <w:r>
        <w:rPr>
          <w:rFonts w:ascii="inherit" w:eastAsia="Times New Roman" w:hAnsi="inherit" w:cs="Arial"/>
          <w:color w:val="000000"/>
          <w:sz w:val="29"/>
          <w:szCs w:val="29"/>
          <w:lang w:eastAsia="ru-RU"/>
        </w:rPr>
        <w:t xml:space="preserve"> Ответ аргументировать.</w:t>
      </w:r>
    </w:p>
    <w:p w:rsidR="003C56F3" w:rsidRDefault="003C56F3" w:rsidP="003C56F3">
      <w:pPr>
        <w:rPr>
          <w:b/>
          <w:sz w:val="28"/>
          <w:szCs w:val="28"/>
        </w:rPr>
      </w:pPr>
    </w:p>
    <w:p w:rsidR="00E118BC" w:rsidRDefault="00E118BC" w:rsidP="003C56F3">
      <w:pPr>
        <w:rPr>
          <w:b/>
          <w:sz w:val="28"/>
          <w:szCs w:val="28"/>
        </w:rPr>
      </w:pPr>
    </w:p>
    <w:p w:rsidR="00E118BC" w:rsidRPr="003C56F3" w:rsidRDefault="00E118BC" w:rsidP="003C56F3">
      <w:pPr>
        <w:rPr>
          <w:b/>
          <w:sz w:val="28"/>
          <w:szCs w:val="28"/>
        </w:rPr>
      </w:pPr>
    </w:p>
    <w:p w:rsidR="00295801" w:rsidRPr="003C56F3" w:rsidRDefault="00295801" w:rsidP="003C56F3">
      <w:pPr>
        <w:rPr>
          <w:b/>
          <w:sz w:val="28"/>
          <w:szCs w:val="28"/>
        </w:rPr>
      </w:pPr>
      <w:r w:rsidRPr="003C56F3">
        <w:rPr>
          <w:b/>
          <w:sz w:val="28"/>
          <w:szCs w:val="28"/>
        </w:rPr>
        <w:t>Критерии оценивания:</w:t>
      </w:r>
    </w:p>
    <w:p w:rsidR="00295801" w:rsidRPr="003C56F3" w:rsidRDefault="00295801" w:rsidP="003C56F3">
      <w:pPr>
        <w:rPr>
          <w:b/>
          <w:sz w:val="28"/>
          <w:szCs w:val="28"/>
        </w:rPr>
      </w:pPr>
    </w:p>
    <w:p w:rsidR="003C56F3" w:rsidRDefault="00295801" w:rsidP="003C56F3">
      <w:pPr>
        <w:pStyle w:val="25"/>
        <w:shd w:val="clear" w:color="auto" w:fill="auto"/>
        <w:tabs>
          <w:tab w:val="left" w:pos="182"/>
        </w:tabs>
        <w:rPr>
          <w:rStyle w:val="FontStyle35"/>
          <w:b/>
          <w:color w:val="auto"/>
          <w:sz w:val="28"/>
          <w:szCs w:val="28"/>
        </w:rPr>
      </w:pPr>
      <w:r w:rsidRPr="003C56F3">
        <w:rPr>
          <w:rStyle w:val="FontStyle35"/>
          <w:b/>
          <w:color w:val="auto"/>
          <w:sz w:val="28"/>
          <w:szCs w:val="28"/>
        </w:rPr>
        <w:t xml:space="preserve">Отметка «5»: </w:t>
      </w:r>
    </w:p>
    <w:p w:rsidR="003C56F3" w:rsidRPr="003C56F3" w:rsidRDefault="003C56F3" w:rsidP="003C56F3">
      <w:pPr>
        <w:rPr>
          <w:rFonts w:eastAsia="Calibri"/>
          <w:bCs/>
        </w:rPr>
      </w:pPr>
      <w:r w:rsidRPr="003C56F3">
        <w:rPr>
          <w:rFonts w:eastAsia="Calibri"/>
          <w:bCs/>
        </w:rPr>
        <w:t>Материал изложен грамотно, в определенной логической последовательности, правильно используется терминология;</w:t>
      </w:r>
    </w:p>
    <w:p w:rsidR="003C56F3" w:rsidRPr="003C56F3" w:rsidRDefault="003C56F3" w:rsidP="003C56F3">
      <w:pPr>
        <w:rPr>
          <w:rFonts w:eastAsia="Calibri"/>
          <w:bCs/>
          <w:color w:val="000000"/>
        </w:rPr>
      </w:pPr>
      <w:r w:rsidRPr="003C56F3">
        <w:rPr>
          <w:rFonts w:eastAsia="Calibri"/>
          <w:bCs/>
        </w:rPr>
        <w:t>Показано умение иллюстрировать теоретические положения конкретными примерами, применять их в новой ситуации:</w:t>
      </w:r>
    </w:p>
    <w:p w:rsidR="003C56F3" w:rsidRPr="003C56F3" w:rsidRDefault="003C56F3" w:rsidP="003C56F3">
      <w:pPr>
        <w:rPr>
          <w:rFonts w:eastAsia="Calibri"/>
          <w:bCs/>
          <w:color w:val="000000"/>
        </w:rPr>
      </w:pPr>
      <w:r w:rsidRPr="003C56F3">
        <w:rPr>
          <w:rFonts w:eastAsia="Calibri"/>
          <w:bCs/>
        </w:rPr>
        <w:t>Продемонстрировано усвоение ранее изученных сопутствующих вопросов, сформированного умений и знаний:</w:t>
      </w:r>
    </w:p>
    <w:p w:rsidR="00295801" w:rsidRPr="003C56F3" w:rsidRDefault="003C56F3" w:rsidP="003C56F3">
      <w:pPr>
        <w:rPr>
          <w:rFonts w:eastAsia="Calibri"/>
          <w:bCs/>
        </w:rPr>
      </w:pPr>
      <w:r w:rsidRPr="003C56F3">
        <w:rPr>
          <w:rFonts w:eastAsia="Calibri"/>
          <w:bCs/>
        </w:rPr>
        <w:t>Ответ прозвучал самостоятельно, без наводящих вопросов</w:t>
      </w:r>
    </w:p>
    <w:p w:rsidR="00295801" w:rsidRPr="003C56F3" w:rsidRDefault="00295801" w:rsidP="003C56F3">
      <w:pPr>
        <w:pStyle w:val="25"/>
        <w:shd w:val="clear" w:color="auto" w:fill="auto"/>
        <w:tabs>
          <w:tab w:val="left" w:pos="182"/>
        </w:tabs>
        <w:rPr>
          <w:rStyle w:val="FontStyle35"/>
          <w:b/>
          <w:color w:val="auto"/>
          <w:sz w:val="28"/>
          <w:szCs w:val="28"/>
        </w:rPr>
      </w:pPr>
      <w:r w:rsidRPr="003C56F3">
        <w:rPr>
          <w:rStyle w:val="FontStyle35"/>
          <w:b/>
          <w:color w:val="auto"/>
          <w:sz w:val="28"/>
          <w:szCs w:val="28"/>
        </w:rPr>
        <w:t xml:space="preserve">Отметка «4»: </w:t>
      </w:r>
    </w:p>
    <w:p w:rsidR="003C56F3" w:rsidRPr="003C56F3" w:rsidRDefault="003C56F3" w:rsidP="003C56F3">
      <w:pPr>
        <w:rPr>
          <w:rFonts w:eastAsia="Calibri"/>
          <w:bCs/>
        </w:rPr>
      </w:pPr>
      <w:r w:rsidRPr="003C56F3">
        <w:rPr>
          <w:rFonts w:eastAsia="Calibri"/>
          <w:bCs/>
        </w:rPr>
        <w:t>Ответ удовлетворяет в основном</w:t>
      </w:r>
    </w:p>
    <w:p w:rsidR="003C56F3" w:rsidRPr="003C56F3" w:rsidRDefault="003C56F3" w:rsidP="003C56F3">
      <w:pPr>
        <w:rPr>
          <w:rFonts w:eastAsia="Calibri"/>
          <w:bCs/>
        </w:rPr>
      </w:pPr>
      <w:r w:rsidRPr="003C56F3">
        <w:rPr>
          <w:rFonts w:eastAsia="Calibri"/>
          <w:bCs/>
        </w:rPr>
        <w:t>требованиям на оценку «5», но при этом может иметь следующие недостатки:</w:t>
      </w:r>
    </w:p>
    <w:p w:rsidR="003C56F3" w:rsidRPr="003C56F3" w:rsidRDefault="003C56F3" w:rsidP="003C56F3">
      <w:pPr>
        <w:rPr>
          <w:rFonts w:eastAsia="Calibri"/>
          <w:bCs/>
        </w:rPr>
      </w:pPr>
      <w:r w:rsidRPr="003C56F3">
        <w:rPr>
          <w:rFonts w:eastAsia="Calibri"/>
          <w:bCs/>
        </w:rPr>
        <w:t>В изложении допущены небольшие пробелы, не исказившие содержание ответа:</w:t>
      </w:r>
    </w:p>
    <w:p w:rsidR="003C56F3" w:rsidRDefault="003C56F3" w:rsidP="003C56F3">
      <w:pPr>
        <w:rPr>
          <w:rFonts w:eastAsia="Calibri"/>
          <w:bCs/>
        </w:rPr>
      </w:pPr>
      <w:r w:rsidRPr="003C56F3">
        <w:rPr>
          <w:rFonts w:eastAsia="Calibri"/>
          <w:bCs/>
        </w:rPr>
        <w:t>Допущены один - два недочета при освещении основного содержания ответа, исправленные по замечанию преподавателя.</w:t>
      </w:r>
    </w:p>
    <w:p w:rsidR="00295801" w:rsidRPr="003C56F3" w:rsidRDefault="00295801" w:rsidP="003C56F3">
      <w:pPr>
        <w:pStyle w:val="25"/>
        <w:shd w:val="clear" w:color="auto" w:fill="auto"/>
        <w:tabs>
          <w:tab w:val="left" w:pos="182"/>
        </w:tabs>
        <w:rPr>
          <w:rStyle w:val="FontStyle35"/>
          <w:b/>
          <w:sz w:val="28"/>
          <w:szCs w:val="28"/>
        </w:rPr>
      </w:pPr>
      <w:r w:rsidRPr="003C56F3">
        <w:rPr>
          <w:rStyle w:val="FontStyle35"/>
          <w:b/>
          <w:sz w:val="28"/>
          <w:szCs w:val="28"/>
        </w:rPr>
        <w:t xml:space="preserve">Отметка «3»: </w:t>
      </w:r>
    </w:p>
    <w:p w:rsidR="003C56F3" w:rsidRPr="003C56F3" w:rsidRDefault="003C56F3" w:rsidP="003C56F3">
      <w:pPr>
        <w:rPr>
          <w:rFonts w:eastAsia="Calibri"/>
          <w:bCs/>
        </w:rPr>
      </w:pPr>
      <w:r w:rsidRPr="003C56F3">
        <w:rPr>
          <w:rFonts w:eastAsia="Calibri"/>
          <w:bCs/>
        </w:rPr>
        <w:t>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материала.</w:t>
      </w:r>
    </w:p>
    <w:p w:rsidR="003C56F3" w:rsidRPr="003C56F3" w:rsidRDefault="003C56F3" w:rsidP="003C56F3">
      <w:pPr>
        <w:rPr>
          <w:rFonts w:eastAsia="Calibri"/>
          <w:bCs/>
        </w:rPr>
      </w:pPr>
      <w:r w:rsidRPr="003C56F3">
        <w:rPr>
          <w:rFonts w:eastAsia="Calibri"/>
          <w:bCs/>
        </w:rPr>
        <w:t>Имелись затруднения или допущены ошибки в определении понятий, использовании терминологии, исправленные после нескольких наводящих вопросов:</w:t>
      </w:r>
    </w:p>
    <w:p w:rsidR="003C56F3" w:rsidRPr="003C56F3" w:rsidRDefault="003C56F3" w:rsidP="003C56F3">
      <w:pPr>
        <w:rPr>
          <w:rFonts w:eastAsia="Calibri"/>
          <w:bCs/>
        </w:rPr>
      </w:pPr>
      <w:r w:rsidRPr="003C56F3">
        <w:rPr>
          <w:rFonts w:eastAsia="Calibri"/>
          <w:bCs/>
        </w:rPr>
        <w:t>При неполном знании теоретического материала выявлена недостаточная сформированного умений и знаний.</w:t>
      </w:r>
    </w:p>
    <w:p w:rsidR="00295801" w:rsidRPr="003C56F3" w:rsidRDefault="00295801" w:rsidP="003C56F3">
      <w:pPr>
        <w:pStyle w:val="25"/>
        <w:shd w:val="clear" w:color="auto" w:fill="auto"/>
        <w:tabs>
          <w:tab w:val="left" w:pos="182"/>
        </w:tabs>
        <w:rPr>
          <w:rStyle w:val="FontStyle35"/>
          <w:b/>
          <w:color w:val="auto"/>
          <w:sz w:val="28"/>
          <w:szCs w:val="28"/>
        </w:rPr>
      </w:pPr>
      <w:r w:rsidRPr="003C56F3">
        <w:rPr>
          <w:rStyle w:val="FontStyle35"/>
          <w:b/>
          <w:color w:val="auto"/>
          <w:sz w:val="28"/>
          <w:szCs w:val="28"/>
        </w:rPr>
        <w:t xml:space="preserve">Отметка «2»: </w:t>
      </w:r>
    </w:p>
    <w:p w:rsidR="003C56F3" w:rsidRPr="003C56F3" w:rsidRDefault="003C56F3" w:rsidP="003C56F3">
      <w:pPr>
        <w:rPr>
          <w:rFonts w:eastAsia="Calibri"/>
          <w:bCs/>
        </w:rPr>
      </w:pPr>
      <w:r w:rsidRPr="003C56F3">
        <w:rPr>
          <w:rFonts w:eastAsia="Calibri"/>
          <w:bCs/>
        </w:rPr>
        <w:t>Содержание материала не раскрыто.</w:t>
      </w:r>
    </w:p>
    <w:p w:rsidR="008B0FBC" w:rsidRPr="003C56F3" w:rsidRDefault="003C56F3" w:rsidP="003C56F3">
      <w:pPr>
        <w:rPr>
          <w:rFonts w:eastAsia="Calibri"/>
          <w:bCs/>
        </w:rPr>
      </w:pPr>
      <w:r w:rsidRPr="003C56F3">
        <w:rPr>
          <w:rFonts w:eastAsia="Calibri"/>
          <w:bCs/>
        </w:rPr>
        <w:t>Ошибки в определении понятий, не использовалась терминология в ответе.</w:t>
      </w:r>
    </w:p>
    <w:p w:rsidR="008E66E3" w:rsidRPr="00495600" w:rsidRDefault="008E66E3" w:rsidP="008F1445">
      <w:pPr>
        <w:pStyle w:val="a9"/>
        <w:spacing w:before="0" w:beforeAutospacing="0" w:after="0" w:afterAutospacing="0"/>
        <w:jc w:val="center"/>
        <w:rPr>
          <w:rFonts w:ascii="Times New Roman" w:hAnsi="Times New Roman" w:cs="Times New Roman"/>
          <w:sz w:val="28"/>
          <w:szCs w:val="28"/>
        </w:rPr>
      </w:pPr>
    </w:p>
    <w:p w:rsidR="006E3DAB" w:rsidRDefault="006E3DAB">
      <w:pPr>
        <w:spacing w:after="200" w:line="276" w:lineRule="auto"/>
        <w:rPr>
          <w:rFonts w:eastAsia="Arial Unicode MS"/>
          <w:sz w:val="28"/>
          <w:szCs w:val="28"/>
        </w:rPr>
      </w:pPr>
      <w:r>
        <w:rPr>
          <w:sz w:val="28"/>
          <w:szCs w:val="28"/>
        </w:rPr>
        <w:br w:type="page"/>
      </w:r>
    </w:p>
    <w:p w:rsidR="00C71EE7" w:rsidRPr="002C02F2" w:rsidRDefault="00C71EE7" w:rsidP="00C71EE7">
      <w:pPr>
        <w:jc w:val="right"/>
        <w:rPr>
          <w:color w:val="000000" w:themeColor="text1"/>
        </w:rPr>
      </w:pPr>
      <w:r w:rsidRPr="002C02F2">
        <w:rPr>
          <w:color w:val="000000" w:themeColor="text1"/>
        </w:rPr>
        <w:lastRenderedPageBreak/>
        <w:t>Лист согласования</w:t>
      </w:r>
    </w:p>
    <w:p w:rsidR="00C71EE7" w:rsidRPr="002C02F2" w:rsidRDefault="00C71EE7" w:rsidP="00C71EE7">
      <w:pPr>
        <w:rPr>
          <w:color w:val="000000" w:themeColor="text1"/>
        </w:rPr>
      </w:pPr>
    </w:p>
    <w:p w:rsidR="00C71EE7" w:rsidRPr="00E716AF" w:rsidRDefault="00C71EE7" w:rsidP="00C71EE7">
      <w:pPr>
        <w:rPr>
          <w:b/>
          <w:color w:val="000000" w:themeColor="text1"/>
        </w:rPr>
      </w:pPr>
      <w:r w:rsidRPr="00E716AF">
        <w:rPr>
          <w:b/>
          <w:color w:val="000000" w:themeColor="text1"/>
        </w:rPr>
        <w:t xml:space="preserve">Дополнения и изменения к комплекту </w:t>
      </w:r>
      <w:r w:rsidR="003C5195">
        <w:rPr>
          <w:b/>
          <w:color w:val="000000" w:themeColor="text1"/>
        </w:rPr>
        <w:t>Ф</w:t>
      </w:r>
      <w:r w:rsidRPr="00E716AF">
        <w:rPr>
          <w:b/>
          <w:color w:val="000000" w:themeColor="text1"/>
        </w:rPr>
        <w:t>ОС на учебный год</w:t>
      </w:r>
    </w:p>
    <w:p w:rsidR="00C71EE7" w:rsidRPr="00E716AF" w:rsidRDefault="00C71EE7" w:rsidP="00C71EE7">
      <w:pPr>
        <w:rPr>
          <w:b/>
          <w:color w:val="000000" w:themeColor="text1"/>
        </w:rPr>
      </w:pPr>
    </w:p>
    <w:p w:rsidR="00C71EE7" w:rsidRPr="002C02F2" w:rsidRDefault="00C71EE7" w:rsidP="00C71EE7">
      <w:pPr>
        <w:rPr>
          <w:color w:val="000000" w:themeColor="text1"/>
        </w:rPr>
      </w:pPr>
    </w:p>
    <w:p w:rsidR="00C71EE7" w:rsidRPr="002C02F2" w:rsidRDefault="00C71EE7" w:rsidP="00C71EE7">
      <w:pPr>
        <w:rPr>
          <w:color w:val="000000" w:themeColor="text1"/>
        </w:rPr>
      </w:pPr>
      <w:r w:rsidRPr="002C02F2">
        <w:rPr>
          <w:color w:val="000000" w:themeColor="text1"/>
        </w:rPr>
        <w:t xml:space="preserve">Дополнения и изменения к комплекту </w:t>
      </w:r>
      <w:r w:rsidR="003C5195">
        <w:rPr>
          <w:color w:val="000000" w:themeColor="text1"/>
        </w:rPr>
        <w:t>Ф</w:t>
      </w:r>
      <w:r w:rsidRPr="002C02F2">
        <w:rPr>
          <w:color w:val="000000" w:themeColor="text1"/>
        </w:rPr>
        <w:t xml:space="preserve">ОСна __________ учебный год по дисциплине </w:t>
      </w:r>
      <w:r>
        <w:rPr>
          <w:color w:val="000000" w:themeColor="text1"/>
        </w:rPr>
        <w:t>Наименование</w:t>
      </w:r>
      <w:r w:rsidRPr="002C02F2">
        <w:rPr>
          <w:color w:val="000000" w:themeColor="text1"/>
        </w:rPr>
        <w:t xml:space="preserve">_________________________________________________________________ </w:t>
      </w:r>
    </w:p>
    <w:p w:rsidR="00C71EE7" w:rsidRPr="002C02F2" w:rsidRDefault="00C71EE7" w:rsidP="00C71EE7">
      <w:pPr>
        <w:rPr>
          <w:color w:val="000000" w:themeColor="text1"/>
        </w:rPr>
      </w:pPr>
      <w:r w:rsidRPr="002C02F2">
        <w:rPr>
          <w:color w:val="000000" w:themeColor="text1"/>
        </w:rPr>
        <w:t xml:space="preserve">В комплект </w:t>
      </w:r>
      <w:r w:rsidR="003C5195">
        <w:rPr>
          <w:color w:val="000000" w:themeColor="text1"/>
        </w:rPr>
        <w:t>ФОС</w:t>
      </w:r>
      <w:r w:rsidRPr="002C02F2">
        <w:rPr>
          <w:color w:val="000000" w:themeColor="text1"/>
        </w:rPr>
        <w:t xml:space="preserve"> внесены следующие изменения:</w:t>
      </w:r>
    </w:p>
    <w:p w:rsidR="00C71EE7" w:rsidRPr="002C02F2" w:rsidRDefault="00C71EE7" w:rsidP="00C71EE7">
      <w:pPr>
        <w:rPr>
          <w:color w:val="000000" w:themeColor="text1"/>
        </w:rPr>
      </w:pPr>
      <w:r w:rsidRPr="002C02F2">
        <w:rPr>
          <w:color w:val="000000" w:themeColor="text1"/>
        </w:rPr>
        <w:t>____________________________________________________________________________</w:t>
      </w:r>
    </w:p>
    <w:p w:rsidR="00C71EE7" w:rsidRPr="002C02F2" w:rsidRDefault="00C71EE7" w:rsidP="00C71EE7">
      <w:pPr>
        <w:rPr>
          <w:color w:val="000000" w:themeColor="text1"/>
        </w:rPr>
      </w:pPr>
      <w:r w:rsidRPr="002C02F2">
        <w:rPr>
          <w:color w:val="000000" w:themeColor="text1"/>
        </w:rPr>
        <w:t>____________________________________________________________________________</w:t>
      </w:r>
    </w:p>
    <w:p w:rsidR="00C71EE7" w:rsidRPr="002C02F2" w:rsidRDefault="00C71EE7" w:rsidP="00C71EE7">
      <w:pPr>
        <w:rPr>
          <w:color w:val="000000" w:themeColor="text1"/>
        </w:rPr>
      </w:pPr>
      <w:r w:rsidRPr="002C02F2">
        <w:rPr>
          <w:color w:val="000000" w:themeColor="text1"/>
        </w:rPr>
        <w:t>____________________________________________________________________________</w:t>
      </w:r>
    </w:p>
    <w:p w:rsidR="00C71EE7" w:rsidRPr="002C02F2" w:rsidRDefault="00C71EE7" w:rsidP="00C71EE7">
      <w:pPr>
        <w:rPr>
          <w:color w:val="000000" w:themeColor="text1"/>
        </w:rPr>
      </w:pPr>
      <w:r w:rsidRPr="002C02F2">
        <w:rPr>
          <w:color w:val="000000" w:themeColor="text1"/>
        </w:rPr>
        <w:t>____________________________________________________________________________</w:t>
      </w:r>
    </w:p>
    <w:p w:rsidR="00C71EE7" w:rsidRPr="002C02F2" w:rsidRDefault="00C71EE7" w:rsidP="00C71EE7">
      <w:pPr>
        <w:rPr>
          <w:color w:val="000000" w:themeColor="text1"/>
        </w:rPr>
      </w:pPr>
      <w:r w:rsidRPr="002C02F2">
        <w:rPr>
          <w:color w:val="000000" w:themeColor="text1"/>
        </w:rPr>
        <w:t>____________________________________________________________________________</w:t>
      </w:r>
    </w:p>
    <w:p w:rsidR="00C71EE7" w:rsidRPr="002C02F2" w:rsidRDefault="00C71EE7" w:rsidP="00C71EE7">
      <w:pPr>
        <w:rPr>
          <w:color w:val="000000" w:themeColor="text1"/>
        </w:rPr>
      </w:pPr>
      <w:r w:rsidRPr="002C02F2">
        <w:rPr>
          <w:color w:val="000000" w:themeColor="text1"/>
        </w:rPr>
        <w:t>Дополнения и изменения в компле</w:t>
      </w:r>
      <w:r>
        <w:rPr>
          <w:color w:val="000000" w:themeColor="text1"/>
        </w:rPr>
        <w:t xml:space="preserve">кте </w:t>
      </w:r>
      <w:r w:rsidR="003C5195">
        <w:rPr>
          <w:color w:val="000000" w:themeColor="text1"/>
        </w:rPr>
        <w:t>ФОС</w:t>
      </w:r>
      <w:r>
        <w:rPr>
          <w:color w:val="000000" w:themeColor="text1"/>
        </w:rPr>
        <w:t xml:space="preserve"> обсуждены на заседании </w:t>
      </w:r>
      <w:r w:rsidRPr="002C02F2">
        <w:rPr>
          <w:color w:val="000000" w:themeColor="text1"/>
        </w:rPr>
        <w:t>ЦК</w:t>
      </w:r>
      <w:r>
        <w:rPr>
          <w:color w:val="000000" w:themeColor="text1"/>
        </w:rPr>
        <w:t xml:space="preserve"> __________________Протокол № ______ от     </w:t>
      </w:r>
      <w:r w:rsidRPr="002C02F2">
        <w:rPr>
          <w:color w:val="000000" w:themeColor="text1"/>
        </w:rPr>
        <w:t xml:space="preserve"> «_____» ____________ 20_____г. </w:t>
      </w:r>
    </w:p>
    <w:p w:rsidR="00437B94" w:rsidRPr="00E716AF" w:rsidRDefault="00C71EE7" w:rsidP="00431D8D">
      <w:pPr>
        <w:rPr>
          <w:color w:val="000000" w:themeColor="text1"/>
        </w:rPr>
      </w:pPr>
      <w:r>
        <w:rPr>
          <w:color w:val="000000" w:themeColor="text1"/>
        </w:rPr>
        <w:t xml:space="preserve">Председатель  </w:t>
      </w:r>
      <w:r w:rsidRPr="002C02F2">
        <w:rPr>
          <w:color w:val="000000" w:themeColor="text1"/>
        </w:rPr>
        <w:t>ЦК________________</w:t>
      </w:r>
      <w:r>
        <w:rPr>
          <w:color w:val="000000" w:themeColor="text1"/>
        </w:rPr>
        <w:t>____________</w:t>
      </w: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p w:rsidR="00437B94" w:rsidRPr="00E716AF" w:rsidRDefault="00437B94" w:rsidP="00431D8D">
      <w:pPr>
        <w:rPr>
          <w:color w:val="000000" w:themeColor="text1"/>
        </w:rPr>
      </w:pPr>
    </w:p>
    <w:sectPr w:rsidR="00437B94" w:rsidRPr="00E716AF" w:rsidSect="000B5195">
      <w:footerReference w:type="even" r:id="rId24"/>
      <w:footerReference w:type="default" r:id="rId25"/>
      <w:pgSz w:w="11906" w:h="16838"/>
      <w:pgMar w:top="1134" w:right="851" w:bottom="90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C1F" w:rsidRDefault="00FB7C1F" w:rsidP="0041166F">
      <w:r>
        <w:separator/>
      </w:r>
    </w:p>
  </w:endnote>
  <w:endnote w:type="continuationSeparator" w:id="0">
    <w:p w:rsidR="00FB7C1F" w:rsidRDefault="00FB7C1F" w:rsidP="00411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w:panose1 w:val="02020603050405020304"/>
    <w:charset w:val="CC"/>
    <w:family w:val="roman"/>
    <w:pitch w:val="variable"/>
    <w:sig w:usb0="E0002AFF" w:usb1="C0007841"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C90" w:rsidRDefault="008F0BE3" w:rsidP="000B5195">
    <w:pPr>
      <w:pStyle w:val="a5"/>
      <w:framePr w:wrap="around" w:vAnchor="text" w:hAnchor="margin" w:xAlign="right" w:y="1"/>
      <w:rPr>
        <w:rStyle w:val="a7"/>
      </w:rPr>
    </w:pPr>
    <w:r>
      <w:rPr>
        <w:rStyle w:val="a7"/>
      </w:rPr>
      <w:fldChar w:fldCharType="begin"/>
    </w:r>
    <w:r w:rsidR="00BA1C90">
      <w:rPr>
        <w:rStyle w:val="a7"/>
      </w:rPr>
      <w:instrText xml:space="preserve">PAGE  </w:instrText>
    </w:r>
    <w:r>
      <w:rPr>
        <w:rStyle w:val="a7"/>
      </w:rPr>
      <w:fldChar w:fldCharType="end"/>
    </w:r>
  </w:p>
  <w:p w:rsidR="00BA1C90" w:rsidRDefault="00BA1C90" w:rsidP="000B5195">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C90" w:rsidRDefault="008F0BE3" w:rsidP="000B5195">
    <w:pPr>
      <w:pStyle w:val="a5"/>
      <w:framePr w:wrap="around" w:vAnchor="text" w:hAnchor="margin" w:xAlign="right" w:y="1"/>
      <w:rPr>
        <w:rStyle w:val="a7"/>
      </w:rPr>
    </w:pPr>
    <w:r>
      <w:rPr>
        <w:rStyle w:val="a7"/>
      </w:rPr>
      <w:fldChar w:fldCharType="begin"/>
    </w:r>
    <w:r w:rsidR="00BA1C90">
      <w:rPr>
        <w:rStyle w:val="a7"/>
      </w:rPr>
      <w:instrText xml:space="preserve">PAGE  </w:instrText>
    </w:r>
    <w:r>
      <w:rPr>
        <w:rStyle w:val="a7"/>
      </w:rPr>
      <w:fldChar w:fldCharType="separate"/>
    </w:r>
    <w:r w:rsidR="001609B0">
      <w:rPr>
        <w:rStyle w:val="a7"/>
        <w:noProof/>
      </w:rPr>
      <w:t>7</w:t>
    </w:r>
    <w:r>
      <w:rPr>
        <w:rStyle w:val="a7"/>
      </w:rPr>
      <w:fldChar w:fldCharType="end"/>
    </w:r>
  </w:p>
  <w:p w:rsidR="00BA1C90" w:rsidRDefault="00BA1C90" w:rsidP="000B5195">
    <w:pPr>
      <w:pStyle w:val="a5"/>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C90" w:rsidRDefault="00BA1C90"/>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C90" w:rsidRDefault="00BA1C90"/>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C1F" w:rsidRDefault="00FB7C1F" w:rsidP="0041166F">
      <w:r>
        <w:separator/>
      </w:r>
    </w:p>
  </w:footnote>
  <w:footnote w:type="continuationSeparator" w:id="0">
    <w:p w:rsidR="00FB7C1F" w:rsidRDefault="00FB7C1F" w:rsidP="0041166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2"/>
      <w:numFmt w:val="decimal"/>
      <w:lvlText w:val="%1.%2"/>
      <w:lvlJc w:val="left"/>
      <w:pPr>
        <w:tabs>
          <w:tab w:val="num" w:pos="870"/>
        </w:tabs>
        <w:ind w:left="870" w:hanging="510"/>
      </w:pPr>
      <w:rPr>
        <w:b/>
        <w:bCs/>
        <w:sz w:val="28"/>
      </w:rPr>
    </w:lvl>
    <w:lvl w:ilvl="2">
      <w:start w:val="1"/>
      <w:numFmt w:val="decimal"/>
      <w:lvlText w:val="%1.%2.%3"/>
      <w:lvlJc w:val="left"/>
      <w:pPr>
        <w:tabs>
          <w:tab w:val="num" w:pos="870"/>
        </w:tabs>
        <w:ind w:left="870" w:hanging="510"/>
      </w:pPr>
      <w:rPr>
        <w:b/>
        <w:bCs/>
        <w:sz w:val="28"/>
      </w:rPr>
    </w:lvl>
    <w:lvl w:ilvl="3">
      <w:start w:val="1"/>
      <w:numFmt w:val="decimal"/>
      <w:lvlText w:val="%1.%2.%3.%4"/>
      <w:lvlJc w:val="left"/>
      <w:pPr>
        <w:tabs>
          <w:tab w:val="num" w:pos="1080"/>
        </w:tabs>
        <w:ind w:left="1080" w:hanging="720"/>
      </w:pPr>
      <w:rPr>
        <w:b/>
        <w:bCs/>
        <w:sz w:val="28"/>
      </w:rPr>
    </w:lvl>
    <w:lvl w:ilvl="4">
      <w:start w:val="1"/>
      <w:numFmt w:val="decimal"/>
      <w:lvlText w:val="%1.%2.%3.%4.%5"/>
      <w:lvlJc w:val="left"/>
      <w:pPr>
        <w:tabs>
          <w:tab w:val="num" w:pos="1080"/>
        </w:tabs>
        <w:ind w:left="1080" w:hanging="720"/>
      </w:pPr>
      <w:rPr>
        <w:b/>
        <w:bCs/>
        <w:sz w:val="28"/>
      </w:rPr>
    </w:lvl>
    <w:lvl w:ilvl="5">
      <w:start w:val="1"/>
      <w:numFmt w:val="decimal"/>
      <w:lvlText w:val="%1.%2.%3.%4.%5.%6"/>
      <w:lvlJc w:val="left"/>
      <w:pPr>
        <w:tabs>
          <w:tab w:val="num" w:pos="1440"/>
        </w:tabs>
        <w:ind w:left="1440" w:hanging="1080"/>
      </w:pPr>
      <w:rPr>
        <w:b/>
        <w:bCs/>
        <w:sz w:val="28"/>
      </w:rPr>
    </w:lvl>
    <w:lvl w:ilvl="6">
      <w:start w:val="1"/>
      <w:numFmt w:val="decimal"/>
      <w:lvlText w:val="%1.%2.%3.%4.%5.%6.%7"/>
      <w:lvlJc w:val="left"/>
      <w:pPr>
        <w:tabs>
          <w:tab w:val="num" w:pos="1440"/>
        </w:tabs>
        <w:ind w:left="1440" w:hanging="1080"/>
      </w:pPr>
      <w:rPr>
        <w:b/>
        <w:bCs/>
        <w:sz w:val="28"/>
      </w:rPr>
    </w:lvl>
    <w:lvl w:ilvl="7">
      <w:start w:val="1"/>
      <w:numFmt w:val="decimal"/>
      <w:lvlText w:val="%1.%2.%3.%4.%5.%6.%7.%8"/>
      <w:lvlJc w:val="left"/>
      <w:pPr>
        <w:tabs>
          <w:tab w:val="num" w:pos="1440"/>
        </w:tabs>
        <w:ind w:left="1440" w:hanging="1080"/>
      </w:pPr>
      <w:rPr>
        <w:b/>
        <w:bCs/>
        <w:sz w:val="28"/>
      </w:rPr>
    </w:lvl>
    <w:lvl w:ilvl="8">
      <w:start w:val="1"/>
      <w:numFmt w:val="decimal"/>
      <w:lvlText w:val="%1.%2.%3.%4.%5.%6.%7.%8.%9"/>
      <w:lvlJc w:val="left"/>
      <w:pPr>
        <w:tabs>
          <w:tab w:val="num" w:pos="1800"/>
        </w:tabs>
        <w:ind w:left="1800" w:hanging="1440"/>
      </w:pPr>
      <w:rPr>
        <w:b/>
        <w:bCs/>
        <w:sz w:val="28"/>
      </w:rPr>
    </w:lvl>
  </w:abstractNum>
  <w:abstractNum w:abstractNumId="1" w15:restartNumberingAfterBreak="0">
    <w:nsid w:val="00000003"/>
    <w:multiLevelType w:val="singleLevel"/>
    <w:tmpl w:val="00000003"/>
    <w:name w:val="WW8Num3"/>
    <w:lvl w:ilvl="0">
      <w:start w:val="1"/>
      <w:numFmt w:val="decimal"/>
      <w:lvlText w:val="%1."/>
      <w:lvlJc w:val="left"/>
      <w:pPr>
        <w:tabs>
          <w:tab w:val="num" w:pos="435"/>
        </w:tabs>
        <w:ind w:left="435" w:hanging="360"/>
      </w:p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rPr>
    </w:lvl>
  </w:abstractNum>
  <w:abstractNum w:abstractNumId="6"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7"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8"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9"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decimal"/>
      <w:lvlText w:val="%1."/>
      <w:lvlJc w:val="left"/>
      <w:pPr>
        <w:tabs>
          <w:tab w:val="num" w:pos="720"/>
        </w:tabs>
        <w:ind w:left="720" w:hanging="360"/>
      </w:pPr>
    </w:lvl>
  </w:abstractNum>
  <w:abstractNum w:abstractNumId="12"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3"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4" w15:restartNumberingAfterBreak="0">
    <w:nsid w:val="00000010"/>
    <w:multiLevelType w:val="singleLevel"/>
    <w:tmpl w:val="00000010"/>
    <w:name w:val="WW8Num16"/>
    <w:lvl w:ilvl="0">
      <w:start w:val="1"/>
      <w:numFmt w:val="decimal"/>
      <w:lvlText w:val="%1."/>
      <w:lvlJc w:val="left"/>
      <w:pPr>
        <w:tabs>
          <w:tab w:val="num" w:pos="720"/>
        </w:tabs>
        <w:ind w:left="720" w:hanging="360"/>
      </w:pPr>
    </w:lvl>
  </w:abstractNum>
  <w:abstractNum w:abstractNumId="15"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16" w15:restartNumberingAfterBreak="0">
    <w:nsid w:val="00000012"/>
    <w:multiLevelType w:val="singleLevel"/>
    <w:tmpl w:val="00000012"/>
    <w:name w:val="WW8Num18"/>
    <w:lvl w:ilvl="0">
      <w:start w:val="1"/>
      <w:numFmt w:val="decimal"/>
      <w:lvlText w:val="%1."/>
      <w:lvlJc w:val="left"/>
      <w:pPr>
        <w:tabs>
          <w:tab w:val="num" w:pos="360"/>
        </w:tabs>
        <w:ind w:left="360" w:hanging="360"/>
      </w:pPr>
    </w:lvl>
  </w:abstractNum>
  <w:abstractNum w:abstractNumId="17" w15:restartNumberingAfterBreak="0">
    <w:nsid w:val="00000013"/>
    <w:multiLevelType w:val="singleLevel"/>
    <w:tmpl w:val="00000013"/>
    <w:name w:val="WW8Num19"/>
    <w:lvl w:ilvl="0">
      <w:start w:val="1"/>
      <w:numFmt w:val="decimal"/>
      <w:lvlText w:val="%1."/>
      <w:lvlJc w:val="left"/>
      <w:pPr>
        <w:tabs>
          <w:tab w:val="num" w:pos="720"/>
        </w:tabs>
        <w:ind w:left="720" w:hanging="360"/>
      </w:pPr>
    </w:lvl>
  </w:abstractNum>
  <w:abstractNum w:abstractNumId="18" w15:restartNumberingAfterBreak="0">
    <w:nsid w:val="00000014"/>
    <w:multiLevelType w:val="singleLevel"/>
    <w:tmpl w:val="00000014"/>
    <w:name w:val="WW8Num20"/>
    <w:lvl w:ilvl="0">
      <w:start w:val="1"/>
      <w:numFmt w:val="decimal"/>
      <w:lvlText w:val="%1."/>
      <w:lvlJc w:val="left"/>
      <w:pPr>
        <w:tabs>
          <w:tab w:val="num" w:pos="720"/>
        </w:tabs>
        <w:ind w:left="720" w:hanging="360"/>
      </w:pPr>
    </w:lvl>
  </w:abstractNum>
  <w:abstractNum w:abstractNumId="19" w15:restartNumberingAfterBreak="0">
    <w:nsid w:val="02B639B5"/>
    <w:multiLevelType w:val="multilevel"/>
    <w:tmpl w:val="08B44FA6"/>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0" w15:restartNumberingAfterBreak="0">
    <w:nsid w:val="03882EDE"/>
    <w:multiLevelType w:val="hybridMultilevel"/>
    <w:tmpl w:val="2D78C3AE"/>
    <w:lvl w:ilvl="0" w:tplc="F1F045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0B613F01"/>
    <w:multiLevelType w:val="hybridMultilevel"/>
    <w:tmpl w:val="49AE1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0BC40F5C"/>
    <w:multiLevelType w:val="multilevel"/>
    <w:tmpl w:val="F176C5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BDB79FF"/>
    <w:multiLevelType w:val="hybridMultilevel"/>
    <w:tmpl w:val="931AF1E2"/>
    <w:lvl w:ilvl="0" w:tplc="17D0E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16561B92"/>
    <w:multiLevelType w:val="hybridMultilevel"/>
    <w:tmpl w:val="132CC3CA"/>
    <w:lvl w:ilvl="0" w:tplc="1B1EB5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1E956E4C"/>
    <w:multiLevelType w:val="hybridMultilevel"/>
    <w:tmpl w:val="338CD80A"/>
    <w:lvl w:ilvl="0" w:tplc="F60A8C0C">
      <w:start w:val="1"/>
      <w:numFmt w:val="decimal"/>
      <w:lvlText w:val="У%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E7E57AB"/>
    <w:multiLevelType w:val="hybridMultilevel"/>
    <w:tmpl w:val="2AB6D5CA"/>
    <w:lvl w:ilvl="0" w:tplc="E49270F8">
      <w:start w:val="1"/>
      <w:numFmt w:val="decimal"/>
      <w:lvlText w:val="З%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3154645"/>
    <w:multiLevelType w:val="hybridMultilevel"/>
    <w:tmpl w:val="BD40DA18"/>
    <w:lvl w:ilvl="0" w:tplc="53369DF0">
      <w:start w:val="1"/>
      <w:numFmt w:val="bullet"/>
      <w:suff w:val="space"/>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F774D9C"/>
    <w:multiLevelType w:val="hybridMultilevel"/>
    <w:tmpl w:val="61EE453E"/>
    <w:lvl w:ilvl="0" w:tplc="6AFEF696">
      <w:start w:val="1"/>
      <w:numFmt w:val="decimal"/>
      <w:lvlText w:val="У%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4FEC57D3"/>
    <w:multiLevelType w:val="hybridMultilevel"/>
    <w:tmpl w:val="F754E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B62B80"/>
    <w:multiLevelType w:val="multilevel"/>
    <w:tmpl w:val="2C7E28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2B060FB"/>
    <w:multiLevelType w:val="hybridMultilevel"/>
    <w:tmpl w:val="4448E178"/>
    <w:lvl w:ilvl="0" w:tplc="7D0253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C707522"/>
    <w:multiLevelType w:val="hybridMultilevel"/>
    <w:tmpl w:val="B9E06C8C"/>
    <w:lvl w:ilvl="0" w:tplc="F08CC308">
      <w:start w:val="1"/>
      <w:numFmt w:val="decimal"/>
      <w:lvlText w:val="З%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363276"/>
    <w:multiLevelType w:val="hybridMultilevel"/>
    <w:tmpl w:val="2FC4F1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306A54"/>
    <w:multiLevelType w:val="hybridMultilevel"/>
    <w:tmpl w:val="C9B0133C"/>
    <w:lvl w:ilvl="0" w:tplc="17D0E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EA753F9"/>
    <w:multiLevelType w:val="hybridMultilevel"/>
    <w:tmpl w:val="878805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21F6EEE"/>
    <w:multiLevelType w:val="hybridMultilevel"/>
    <w:tmpl w:val="C9B0133C"/>
    <w:lvl w:ilvl="0" w:tplc="17D0E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C5A496E"/>
    <w:multiLevelType w:val="hybridMultilevel"/>
    <w:tmpl w:val="FFCE185A"/>
    <w:lvl w:ilvl="0" w:tplc="3E000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D2B407F"/>
    <w:multiLevelType w:val="hybridMultilevel"/>
    <w:tmpl w:val="7EC6D426"/>
    <w:lvl w:ilvl="0" w:tplc="17D0E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5"/>
  </w:num>
  <w:num w:numId="2">
    <w:abstractNumId w:val="27"/>
  </w:num>
  <w:num w:numId="3">
    <w:abstractNumId w:val="28"/>
  </w:num>
  <w:num w:numId="4">
    <w:abstractNumId w:val="26"/>
  </w:num>
  <w:num w:numId="5">
    <w:abstractNumId w:val="25"/>
  </w:num>
  <w:num w:numId="6">
    <w:abstractNumId w:val="32"/>
  </w:num>
  <w:num w:numId="7">
    <w:abstractNumId w:val="33"/>
  </w:num>
  <w:num w:numId="8">
    <w:abstractNumId w:val="24"/>
  </w:num>
  <w:num w:numId="9">
    <w:abstractNumId w:val="20"/>
  </w:num>
  <w:num w:numId="10">
    <w:abstractNumId w:val="31"/>
  </w:num>
  <w:num w:numId="11">
    <w:abstractNumId w:val="37"/>
  </w:num>
  <w:num w:numId="12">
    <w:abstractNumId w:val="34"/>
  </w:num>
  <w:num w:numId="13">
    <w:abstractNumId w:val="29"/>
  </w:num>
  <w:num w:numId="14">
    <w:abstractNumId w:val="19"/>
  </w:num>
  <w:num w:numId="15">
    <w:abstractNumId w:val="36"/>
  </w:num>
  <w:num w:numId="16">
    <w:abstractNumId w:val="38"/>
  </w:num>
  <w:num w:numId="17">
    <w:abstractNumId w:val="22"/>
  </w:num>
  <w:num w:numId="18">
    <w:abstractNumId w:val="23"/>
  </w:num>
  <w:num w:numId="19">
    <w:abstractNumId w:val="21"/>
  </w:num>
  <w:num w:numId="20">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F1445"/>
    <w:rsid w:val="00007251"/>
    <w:rsid w:val="0000750A"/>
    <w:rsid w:val="00011228"/>
    <w:rsid w:val="0001256C"/>
    <w:rsid w:val="000139D8"/>
    <w:rsid w:val="00013D2B"/>
    <w:rsid w:val="00027D2C"/>
    <w:rsid w:val="00040D16"/>
    <w:rsid w:val="0004661C"/>
    <w:rsid w:val="0004708A"/>
    <w:rsid w:val="00051653"/>
    <w:rsid w:val="0005310B"/>
    <w:rsid w:val="000560F9"/>
    <w:rsid w:val="00062C0A"/>
    <w:rsid w:val="00065110"/>
    <w:rsid w:val="00065EF2"/>
    <w:rsid w:val="00071179"/>
    <w:rsid w:val="000835A0"/>
    <w:rsid w:val="00083C14"/>
    <w:rsid w:val="000846AB"/>
    <w:rsid w:val="00090CB4"/>
    <w:rsid w:val="00097D78"/>
    <w:rsid w:val="000B33EF"/>
    <w:rsid w:val="000B5195"/>
    <w:rsid w:val="000C39BA"/>
    <w:rsid w:val="000C5053"/>
    <w:rsid w:val="000D55A0"/>
    <w:rsid w:val="000D7BB3"/>
    <w:rsid w:val="000E04ED"/>
    <w:rsid w:val="000E1B5B"/>
    <w:rsid w:val="000F38D3"/>
    <w:rsid w:val="001015D9"/>
    <w:rsid w:val="00103016"/>
    <w:rsid w:val="001032DB"/>
    <w:rsid w:val="0011332A"/>
    <w:rsid w:val="001201ED"/>
    <w:rsid w:val="0012741E"/>
    <w:rsid w:val="001330F4"/>
    <w:rsid w:val="00133210"/>
    <w:rsid w:val="00134A33"/>
    <w:rsid w:val="00136667"/>
    <w:rsid w:val="00137D6D"/>
    <w:rsid w:val="001609B0"/>
    <w:rsid w:val="001625D3"/>
    <w:rsid w:val="0016783D"/>
    <w:rsid w:val="001740A9"/>
    <w:rsid w:val="00181FAE"/>
    <w:rsid w:val="0019055F"/>
    <w:rsid w:val="00191A94"/>
    <w:rsid w:val="00196C59"/>
    <w:rsid w:val="0019777E"/>
    <w:rsid w:val="001B1E3A"/>
    <w:rsid w:val="001B50DC"/>
    <w:rsid w:val="001D173A"/>
    <w:rsid w:val="001D7720"/>
    <w:rsid w:val="001E19C1"/>
    <w:rsid w:val="001E56EF"/>
    <w:rsid w:val="001F1F99"/>
    <w:rsid w:val="001F2313"/>
    <w:rsid w:val="001F5592"/>
    <w:rsid w:val="00200770"/>
    <w:rsid w:val="00203362"/>
    <w:rsid w:val="0020412A"/>
    <w:rsid w:val="0021256E"/>
    <w:rsid w:val="002171BC"/>
    <w:rsid w:val="00220354"/>
    <w:rsid w:val="00220617"/>
    <w:rsid w:val="00220A55"/>
    <w:rsid w:val="002235EA"/>
    <w:rsid w:val="002253BD"/>
    <w:rsid w:val="00240AF0"/>
    <w:rsid w:val="00245119"/>
    <w:rsid w:val="002476A3"/>
    <w:rsid w:val="00250544"/>
    <w:rsid w:val="0025315A"/>
    <w:rsid w:val="002752EA"/>
    <w:rsid w:val="002767DB"/>
    <w:rsid w:val="00276C35"/>
    <w:rsid w:val="002832BF"/>
    <w:rsid w:val="00286CC3"/>
    <w:rsid w:val="00287031"/>
    <w:rsid w:val="002874DD"/>
    <w:rsid w:val="00295801"/>
    <w:rsid w:val="002B0DFE"/>
    <w:rsid w:val="002B184C"/>
    <w:rsid w:val="002C02F2"/>
    <w:rsid w:val="002D7127"/>
    <w:rsid w:val="002E4D9B"/>
    <w:rsid w:val="002F4B0F"/>
    <w:rsid w:val="002F54AF"/>
    <w:rsid w:val="00302F68"/>
    <w:rsid w:val="00327B87"/>
    <w:rsid w:val="003320AE"/>
    <w:rsid w:val="003320B6"/>
    <w:rsid w:val="003328E0"/>
    <w:rsid w:val="003336A2"/>
    <w:rsid w:val="003341A4"/>
    <w:rsid w:val="0033528C"/>
    <w:rsid w:val="00336B71"/>
    <w:rsid w:val="003420ED"/>
    <w:rsid w:val="003469DB"/>
    <w:rsid w:val="0035106F"/>
    <w:rsid w:val="00351F9F"/>
    <w:rsid w:val="00361B87"/>
    <w:rsid w:val="00367765"/>
    <w:rsid w:val="00371275"/>
    <w:rsid w:val="00376225"/>
    <w:rsid w:val="0039388B"/>
    <w:rsid w:val="00395D87"/>
    <w:rsid w:val="003B585E"/>
    <w:rsid w:val="003C31FC"/>
    <w:rsid w:val="003C3B57"/>
    <w:rsid w:val="003C5195"/>
    <w:rsid w:val="003C56F3"/>
    <w:rsid w:val="003C5C7F"/>
    <w:rsid w:val="003D39D9"/>
    <w:rsid w:val="003D4AC6"/>
    <w:rsid w:val="003D724A"/>
    <w:rsid w:val="003E18E0"/>
    <w:rsid w:val="003E33B7"/>
    <w:rsid w:val="003F5353"/>
    <w:rsid w:val="003F683E"/>
    <w:rsid w:val="00402D4A"/>
    <w:rsid w:val="0041166F"/>
    <w:rsid w:val="00414252"/>
    <w:rsid w:val="00431D8D"/>
    <w:rsid w:val="00434E7E"/>
    <w:rsid w:val="00437B94"/>
    <w:rsid w:val="00447B12"/>
    <w:rsid w:val="00464EB6"/>
    <w:rsid w:val="00465806"/>
    <w:rsid w:val="0047703B"/>
    <w:rsid w:val="004827B7"/>
    <w:rsid w:val="00482C59"/>
    <w:rsid w:val="00486D6D"/>
    <w:rsid w:val="00495600"/>
    <w:rsid w:val="004A0F44"/>
    <w:rsid w:val="004A1A56"/>
    <w:rsid w:val="004A4EEF"/>
    <w:rsid w:val="004D34BF"/>
    <w:rsid w:val="004D6387"/>
    <w:rsid w:val="004E224A"/>
    <w:rsid w:val="004E45BE"/>
    <w:rsid w:val="004E474E"/>
    <w:rsid w:val="004F360B"/>
    <w:rsid w:val="004F3D61"/>
    <w:rsid w:val="00504A55"/>
    <w:rsid w:val="00507ACF"/>
    <w:rsid w:val="00510381"/>
    <w:rsid w:val="00510DD4"/>
    <w:rsid w:val="00510E0D"/>
    <w:rsid w:val="005118C1"/>
    <w:rsid w:val="00514079"/>
    <w:rsid w:val="0051504B"/>
    <w:rsid w:val="00515DD6"/>
    <w:rsid w:val="005228EE"/>
    <w:rsid w:val="00524FEC"/>
    <w:rsid w:val="00531401"/>
    <w:rsid w:val="00534BF0"/>
    <w:rsid w:val="005413BD"/>
    <w:rsid w:val="005525BF"/>
    <w:rsid w:val="00554E6F"/>
    <w:rsid w:val="005558AF"/>
    <w:rsid w:val="005565C1"/>
    <w:rsid w:val="00563B46"/>
    <w:rsid w:val="005925EC"/>
    <w:rsid w:val="00594E02"/>
    <w:rsid w:val="005963C1"/>
    <w:rsid w:val="00597721"/>
    <w:rsid w:val="005C5F9D"/>
    <w:rsid w:val="005D0EFA"/>
    <w:rsid w:val="005E27E4"/>
    <w:rsid w:val="00603C3A"/>
    <w:rsid w:val="0060736F"/>
    <w:rsid w:val="00622DFC"/>
    <w:rsid w:val="00627367"/>
    <w:rsid w:val="006276CA"/>
    <w:rsid w:val="00632812"/>
    <w:rsid w:val="0063431C"/>
    <w:rsid w:val="006629F4"/>
    <w:rsid w:val="00665015"/>
    <w:rsid w:val="00671ABD"/>
    <w:rsid w:val="00673E3B"/>
    <w:rsid w:val="00682338"/>
    <w:rsid w:val="0068438F"/>
    <w:rsid w:val="006903FA"/>
    <w:rsid w:val="00693371"/>
    <w:rsid w:val="006A21B8"/>
    <w:rsid w:val="006A4FDC"/>
    <w:rsid w:val="006B46FE"/>
    <w:rsid w:val="006D090E"/>
    <w:rsid w:val="006D7EBB"/>
    <w:rsid w:val="006E2AB7"/>
    <w:rsid w:val="006E3DAB"/>
    <w:rsid w:val="006E4602"/>
    <w:rsid w:val="006E6F72"/>
    <w:rsid w:val="006F3778"/>
    <w:rsid w:val="006F72D2"/>
    <w:rsid w:val="00701CF2"/>
    <w:rsid w:val="00704D5A"/>
    <w:rsid w:val="00705A40"/>
    <w:rsid w:val="00711E41"/>
    <w:rsid w:val="00715755"/>
    <w:rsid w:val="00715A30"/>
    <w:rsid w:val="00722AC3"/>
    <w:rsid w:val="00727B38"/>
    <w:rsid w:val="00733BB6"/>
    <w:rsid w:val="00733CC7"/>
    <w:rsid w:val="007379BB"/>
    <w:rsid w:val="007411ED"/>
    <w:rsid w:val="0074264E"/>
    <w:rsid w:val="00745553"/>
    <w:rsid w:val="007530DF"/>
    <w:rsid w:val="007543D6"/>
    <w:rsid w:val="00764F70"/>
    <w:rsid w:val="007662F6"/>
    <w:rsid w:val="00770020"/>
    <w:rsid w:val="00772BDA"/>
    <w:rsid w:val="00775F87"/>
    <w:rsid w:val="00780BA0"/>
    <w:rsid w:val="00781B44"/>
    <w:rsid w:val="00785392"/>
    <w:rsid w:val="0079629C"/>
    <w:rsid w:val="00797E2E"/>
    <w:rsid w:val="007A3CD5"/>
    <w:rsid w:val="007A4A72"/>
    <w:rsid w:val="007B0858"/>
    <w:rsid w:val="007B2274"/>
    <w:rsid w:val="007C2BFE"/>
    <w:rsid w:val="007D1179"/>
    <w:rsid w:val="007E0A46"/>
    <w:rsid w:val="007E1689"/>
    <w:rsid w:val="007F13E9"/>
    <w:rsid w:val="007F3A03"/>
    <w:rsid w:val="007F552E"/>
    <w:rsid w:val="007F7DEB"/>
    <w:rsid w:val="00801C20"/>
    <w:rsid w:val="00807CB4"/>
    <w:rsid w:val="008106AF"/>
    <w:rsid w:val="00817EC4"/>
    <w:rsid w:val="00833F64"/>
    <w:rsid w:val="008359CF"/>
    <w:rsid w:val="008432FA"/>
    <w:rsid w:val="00844721"/>
    <w:rsid w:val="00860442"/>
    <w:rsid w:val="008702BD"/>
    <w:rsid w:val="008703F8"/>
    <w:rsid w:val="00870D49"/>
    <w:rsid w:val="00881E83"/>
    <w:rsid w:val="00886CE6"/>
    <w:rsid w:val="008A0ED7"/>
    <w:rsid w:val="008B0FBC"/>
    <w:rsid w:val="008B261A"/>
    <w:rsid w:val="008B2E1F"/>
    <w:rsid w:val="008B7069"/>
    <w:rsid w:val="008C2083"/>
    <w:rsid w:val="008C639C"/>
    <w:rsid w:val="008C75DF"/>
    <w:rsid w:val="008D20D6"/>
    <w:rsid w:val="008E2089"/>
    <w:rsid w:val="008E5247"/>
    <w:rsid w:val="008E63E0"/>
    <w:rsid w:val="008E66E3"/>
    <w:rsid w:val="008F0BE3"/>
    <w:rsid w:val="008F1445"/>
    <w:rsid w:val="008F3C88"/>
    <w:rsid w:val="00902E41"/>
    <w:rsid w:val="0090611B"/>
    <w:rsid w:val="00911787"/>
    <w:rsid w:val="00912D1B"/>
    <w:rsid w:val="00913217"/>
    <w:rsid w:val="00915CBE"/>
    <w:rsid w:val="00916F9A"/>
    <w:rsid w:val="00921BB0"/>
    <w:rsid w:val="00937623"/>
    <w:rsid w:val="00944CA2"/>
    <w:rsid w:val="009512FA"/>
    <w:rsid w:val="0096323A"/>
    <w:rsid w:val="00963E00"/>
    <w:rsid w:val="00971FC9"/>
    <w:rsid w:val="00972FBD"/>
    <w:rsid w:val="00975DEF"/>
    <w:rsid w:val="00981C8A"/>
    <w:rsid w:val="00987DEB"/>
    <w:rsid w:val="009916A5"/>
    <w:rsid w:val="00992BE0"/>
    <w:rsid w:val="00994299"/>
    <w:rsid w:val="00997495"/>
    <w:rsid w:val="009A3EFC"/>
    <w:rsid w:val="009B48D0"/>
    <w:rsid w:val="009C01D2"/>
    <w:rsid w:val="009C3EDD"/>
    <w:rsid w:val="009C72B5"/>
    <w:rsid w:val="009D49A4"/>
    <w:rsid w:val="009E14A7"/>
    <w:rsid w:val="009E2D1F"/>
    <w:rsid w:val="009E5E72"/>
    <w:rsid w:val="009F37FE"/>
    <w:rsid w:val="009F7AAF"/>
    <w:rsid w:val="00A10F30"/>
    <w:rsid w:val="00A13CA7"/>
    <w:rsid w:val="00A26665"/>
    <w:rsid w:val="00A34138"/>
    <w:rsid w:val="00A35677"/>
    <w:rsid w:val="00A36576"/>
    <w:rsid w:val="00A44D2F"/>
    <w:rsid w:val="00A4677F"/>
    <w:rsid w:val="00A673F3"/>
    <w:rsid w:val="00A7183F"/>
    <w:rsid w:val="00A719B1"/>
    <w:rsid w:val="00A72BCC"/>
    <w:rsid w:val="00A8052A"/>
    <w:rsid w:val="00A805C8"/>
    <w:rsid w:val="00A834A6"/>
    <w:rsid w:val="00A87D33"/>
    <w:rsid w:val="00A945E9"/>
    <w:rsid w:val="00A94D03"/>
    <w:rsid w:val="00A951B4"/>
    <w:rsid w:val="00A972AC"/>
    <w:rsid w:val="00A97B0C"/>
    <w:rsid w:val="00AA1813"/>
    <w:rsid w:val="00AB7EE8"/>
    <w:rsid w:val="00AC1328"/>
    <w:rsid w:val="00AC4FA1"/>
    <w:rsid w:val="00AE2281"/>
    <w:rsid w:val="00AE6D71"/>
    <w:rsid w:val="00AF077A"/>
    <w:rsid w:val="00B01056"/>
    <w:rsid w:val="00B01F52"/>
    <w:rsid w:val="00B04EE9"/>
    <w:rsid w:val="00B11D1D"/>
    <w:rsid w:val="00B25B78"/>
    <w:rsid w:val="00B27395"/>
    <w:rsid w:val="00B33715"/>
    <w:rsid w:val="00B3531E"/>
    <w:rsid w:val="00B44766"/>
    <w:rsid w:val="00B452C0"/>
    <w:rsid w:val="00B509D9"/>
    <w:rsid w:val="00B50BB9"/>
    <w:rsid w:val="00B55125"/>
    <w:rsid w:val="00B603B5"/>
    <w:rsid w:val="00B723E6"/>
    <w:rsid w:val="00B7610F"/>
    <w:rsid w:val="00B77DD9"/>
    <w:rsid w:val="00B8064C"/>
    <w:rsid w:val="00B91B85"/>
    <w:rsid w:val="00B93127"/>
    <w:rsid w:val="00BA1A91"/>
    <w:rsid w:val="00BA1C90"/>
    <w:rsid w:val="00BA4A6D"/>
    <w:rsid w:val="00BB5CA4"/>
    <w:rsid w:val="00BC04A6"/>
    <w:rsid w:val="00BC1297"/>
    <w:rsid w:val="00BC41A5"/>
    <w:rsid w:val="00BD1457"/>
    <w:rsid w:val="00BD1470"/>
    <w:rsid w:val="00BF2131"/>
    <w:rsid w:val="00BF5610"/>
    <w:rsid w:val="00C0282F"/>
    <w:rsid w:val="00C20485"/>
    <w:rsid w:val="00C22CDB"/>
    <w:rsid w:val="00C23FCC"/>
    <w:rsid w:val="00C26425"/>
    <w:rsid w:val="00C35739"/>
    <w:rsid w:val="00C405D6"/>
    <w:rsid w:val="00C4564C"/>
    <w:rsid w:val="00C46F6A"/>
    <w:rsid w:val="00C55BCD"/>
    <w:rsid w:val="00C62093"/>
    <w:rsid w:val="00C62AB4"/>
    <w:rsid w:val="00C65101"/>
    <w:rsid w:val="00C67DE5"/>
    <w:rsid w:val="00C71EE7"/>
    <w:rsid w:val="00C76923"/>
    <w:rsid w:val="00C80694"/>
    <w:rsid w:val="00C809F2"/>
    <w:rsid w:val="00C8277B"/>
    <w:rsid w:val="00C839E6"/>
    <w:rsid w:val="00C94393"/>
    <w:rsid w:val="00CA1B67"/>
    <w:rsid w:val="00CA65DD"/>
    <w:rsid w:val="00CB5EA9"/>
    <w:rsid w:val="00CC1CEF"/>
    <w:rsid w:val="00CE38DA"/>
    <w:rsid w:val="00CF203A"/>
    <w:rsid w:val="00D00377"/>
    <w:rsid w:val="00D02734"/>
    <w:rsid w:val="00D23395"/>
    <w:rsid w:val="00D265A6"/>
    <w:rsid w:val="00D37E32"/>
    <w:rsid w:val="00D462AB"/>
    <w:rsid w:val="00D5004A"/>
    <w:rsid w:val="00D52DD7"/>
    <w:rsid w:val="00D567DE"/>
    <w:rsid w:val="00D57923"/>
    <w:rsid w:val="00D62D30"/>
    <w:rsid w:val="00D71A1A"/>
    <w:rsid w:val="00D81BA2"/>
    <w:rsid w:val="00D822C2"/>
    <w:rsid w:val="00D8560C"/>
    <w:rsid w:val="00D875F8"/>
    <w:rsid w:val="00DA1E66"/>
    <w:rsid w:val="00DA2608"/>
    <w:rsid w:val="00DA45B5"/>
    <w:rsid w:val="00DA5A11"/>
    <w:rsid w:val="00DA78E7"/>
    <w:rsid w:val="00DC034A"/>
    <w:rsid w:val="00DC29C0"/>
    <w:rsid w:val="00DC3914"/>
    <w:rsid w:val="00DD59C4"/>
    <w:rsid w:val="00DE2E5C"/>
    <w:rsid w:val="00DF2F11"/>
    <w:rsid w:val="00DF35A1"/>
    <w:rsid w:val="00DF4430"/>
    <w:rsid w:val="00DF5859"/>
    <w:rsid w:val="00E01B78"/>
    <w:rsid w:val="00E118BC"/>
    <w:rsid w:val="00E3209B"/>
    <w:rsid w:val="00E37FAA"/>
    <w:rsid w:val="00E45FB5"/>
    <w:rsid w:val="00E479E6"/>
    <w:rsid w:val="00E47AA3"/>
    <w:rsid w:val="00E52320"/>
    <w:rsid w:val="00E56466"/>
    <w:rsid w:val="00E63B67"/>
    <w:rsid w:val="00E64ACA"/>
    <w:rsid w:val="00E716AF"/>
    <w:rsid w:val="00E72DF0"/>
    <w:rsid w:val="00E77FD0"/>
    <w:rsid w:val="00E80E08"/>
    <w:rsid w:val="00E829BF"/>
    <w:rsid w:val="00E96D10"/>
    <w:rsid w:val="00EA4292"/>
    <w:rsid w:val="00EB37AE"/>
    <w:rsid w:val="00EB5FD3"/>
    <w:rsid w:val="00EB6E93"/>
    <w:rsid w:val="00EC019C"/>
    <w:rsid w:val="00EC72FE"/>
    <w:rsid w:val="00ED5E92"/>
    <w:rsid w:val="00EE1052"/>
    <w:rsid w:val="00EE3277"/>
    <w:rsid w:val="00EE4C63"/>
    <w:rsid w:val="00EE74AB"/>
    <w:rsid w:val="00EF3BCB"/>
    <w:rsid w:val="00F02FA3"/>
    <w:rsid w:val="00F05CD1"/>
    <w:rsid w:val="00F16BB2"/>
    <w:rsid w:val="00F172EF"/>
    <w:rsid w:val="00F32B55"/>
    <w:rsid w:val="00F344BB"/>
    <w:rsid w:val="00F36B64"/>
    <w:rsid w:val="00F372C7"/>
    <w:rsid w:val="00F63399"/>
    <w:rsid w:val="00F66B9E"/>
    <w:rsid w:val="00F70340"/>
    <w:rsid w:val="00F7559C"/>
    <w:rsid w:val="00F774F7"/>
    <w:rsid w:val="00F871E0"/>
    <w:rsid w:val="00FA0760"/>
    <w:rsid w:val="00FA27C0"/>
    <w:rsid w:val="00FA7544"/>
    <w:rsid w:val="00FB052B"/>
    <w:rsid w:val="00FB6E0A"/>
    <w:rsid w:val="00FB7C1F"/>
    <w:rsid w:val="00FD237B"/>
    <w:rsid w:val="00FD4144"/>
    <w:rsid w:val="00FD5EFC"/>
    <w:rsid w:val="00FE2831"/>
    <w:rsid w:val="00FE74E6"/>
    <w:rsid w:val="00FF0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2CA4C"/>
  <w15:docId w15:val="{23CF1FF5-69A2-45D7-A24D-7A38141A4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44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1445"/>
    <w:pPr>
      <w:keepNext/>
      <w:autoSpaceDE w:val="0"/>
      <w:autoSpaceDN w:val="0"/>
      <w:ind w:firstLine="284"/>
      <w:outlineLvl w:val="0"/>
    </w:pPr>
  </w:style>
  <w:style w:type="paragraph" w:styleId="2">
    <w:name w:val="heading 2"/>
    <w:basedOn w:val="a"/>
    <w:next w:val="a"/>
    <w:link w:val="20"/>
    <w:unhideWhenUsed/>
    <w:qFormat/>
    <w:rsid w:val="003C3B5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E80E0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D0EFA"/>
    <w:pPr>
      <w:keepNext/>
      <w:keepLines/>
      <w:spacing w:before="200"/>
      <w:outlineLvl w:val="3"/>
    </w:pPr>
    <w:rPr>
      <w:rFonts w:asciiTheme="majorHAnsi" w:eastAsiaTheme="majorEastAsia" w:hAnsiTheme="majorHAnsi" w:cstheme="majorBidi"/>
      <w:b/>
      <w:bCs/>
      <w:i/>
      <w:iCs/>
      <w:color w:val="4F81BD" w:themeColor="accent1"/>
    </w:rPr>
  </w:style>
  <w:style w:type="paragraph" w:styleId="6">
    <w:name w:val="heading 6"/>
    <w:basedOn w:val="a"/>
    <w:next w:val="a"/>
    <w:link w:val="60"/>
    <w:uiPriority w:val="9"/>
    <w:semiHidden/>
    <w:unhideWhenUsed/>
    <w:qFormat/>
    <w:rsid w:val="001F1F99"/>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F1F99"/>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Стиль1"/>
    <w:basedOn w:val="a"/>
    <w:link w:val="12"/>
    <w:qFormat/>
    <w:rsid w:val="0001256C"/>
    <w:pPr>
      <w:spacing w:after="480"/>
      <w:jc w:val="center"/>
    </w:pPr>
    <w:rPr>
      <w:sz w:val="28"/>
      <w:szCs w:val="28"/>
    </w:rPr>
  </w:style>
  <w:style w:type="character" w:customStyle="1" w:styleId="12">
    <w:name w:val="Стиль1 Знак"/>
    <w:basedOn w:val="a0"/>
    <w:link w:val="11"/>
    <w:rsid w:val="0001256C"/>
    <w:rPr>
      <w:rFonts w:ascii="Times New Roman" w:eastAsia="Times New Roman" w:hAnsi="Times New Roman" w:cs="Times New Roman"/>
      <w:sz w:val="28"/>
      <w:szCs w:val="28"/>
      <w:lang w:eastAsia="ru-RU"/>
    </w:rPr>
  </w:style>
  <w:style w:type="character" w:customStyle="1" w:styleId="10">
    <w:name w:val="Заголовок 1 Знак"/>
    <w:basedOn w:val="a0"/>
    <w:link w:val="1"/>
    <w:rsid w:val="008F1445"/>
    <w:rPr>
      <w:rFonts w:ascii="Times New Roman" w:eastAsia="Times New Roman" w:hAnsi="Times New Roman" w:cs="Times New Roman"/>
      <w:sz w:val="24"/>
      <w:szCs w:val="24"/>
      <w:lang w:eastAsia="ru-RU"/>
    </w:rPr>
  </w:style>
  <w:style w:type="paragraph" w:styleId="a3">
    <w:name w:val="List Paragraph"/>
    <w:basedOn w:val="a"/>
    <w:link w:val="a4"/>
    <w:uiPriority w:val="34"/>
    <w:qFormat/>
    <w:rsid w:val="008F1445"/>
    <w:pPr>
      <w:spacing w:after="200" w:line="276" w:lineRule="auto"/>
      <w:ind w:left="720"/>
      <w:contextualSpacing/>
    </w:pPr>
    <w:rPr>
      <w:rFonts w:ascii="Calibri" w:eastAsia="Calibri" w:hAnsi="Calibri"/>
      <w:sz w:val="22"/>
      <w:szCs w:val="22"/>
      <w:lang w:eastAsia="en-US"/>
    </w:rPr>
  </w:style>
  <w:style w:type="paragraph" w:styleId="a5">
    <w:name w:val="footer"/>
    <w:basedOn w:val="a"/>
    <w:link w:val="a6"/>
    <w:rsid w:val="008F1445"/>
    <w:pPr>
      <w:tabs>
        <w:tab w:val="center" w:pos="4677"/>
        <w:tab w:val="right" w:pos="9355"/>
      </w:tabs>
    </w:pPr>
  </w:style>
  <w:style w:type="character" w:customStyle="1" w:styleId="a6">
    <w:name w:val="Нижний колонтитул Знак"/>
    <w:basedOn w:val="a0"/>
    <w:link w:val="a5"/>
    <w:rsid w:val="008F1445"/>
    <w:rPr>
      <w:rFonts w:ascii="Times New Roman" w:eastAsia="Times New Roman" w:hAnsi="Times New Roman" w:cs="Times New Roman"/>
      <w:sz w:val="24"/>
      <w:szCs w:val="24"/>
      <w:lang w:eastAsia="ru-RU"/>
    </w:rPr>
  </w:style>
  <w:style w:type="character" w:styleId="a7">
    <w:name w:val="page number"/>
    <w:basedOn w:val="a0"/>
    <w:rsid w:val="008F1445"/>
  </w:style>
  <w:style w:type="paragraph" w:customStyle="1" w:styleId="Style7">
    <w:name w:val="Style7"/>
    <w:basedOn w:val="a"/>
    <w:rsid w:val="008F1445"/>
    <w:pPr>
      <w:widowControl w:val="0"/>
      <w:autoSpaceDE w:val="0"/>
      <w:autoSpaceDN w:val="0"/>
      <w:adjustRightInd w:val="0"/>
      <w:spacing w:line="317" w:lineRule="exact"/>
      <w:ind w:firstLine="734"/>
      <w:jc w:val="both"/>
    </w:pPr>
  </w:style>
  <w:style w:type="character" w:customStyle="1" w:styleId="FontStyle44">
    <w:name w:val="Font Style44"/>
    <w:rsid w:val="008F1445"/>
    <w:rPr>
      <w:rFonts w:ascii="Times New Roman" w:hAnsi="Times New Roman" w:cs="Times New Roman"/>
      <w:sz w:val="26"/>
      <w:szCs w:val="26"/>
    </w:rPr>
  </w:style>
  <w:style w:type="paragraph" w:styleId="13">
    <w:name w:val="toc 1"/>
    <w:basedOn w:val="a"/>
    <w:next w:val="a"/>
    <w:autoRedefine/>
    <w:uiPriority w:val="39"/>
    <w:rsid w:val="008F1445"/>
    <w:pPr>
      <w:tabs>
        <w:tab w:val="right" w:leader="dot" w:pos="9269"/>
      </w:tabs>
      <w:spacing w:line="360" w:lineRule="auto"/>
    </w:pPr>
    <w:rPr>
      <w:noProof/>
      <w:sz w:val="28"/>
      <w:szCs w:val="28"/>
    </w:rPr>
  </w:style>
  <w:style w:type="character" w:styleId="a8">
    <w:name w:val="Hyperlink"/>
    <w:uiPriority w:val="99"/>
    <w:rsid w:val="008F1445"/>
    <w:rPr>
      <w:color w:val="0000FF"/>
      <w:u w:val="single"/>
    </w:rPr>
  </w:style>
  <w:style w:type="paragraph" w:styleId="21">
    <w:name w:val="toc 2"/>
    <w:basedOn w:val="a"/>
    <w:next w:val="a"/>
    <w:autoRedefine/>
    <w:uiPriority w:val="39"/>
    <w:rsid w:val="008F1445"/>
    <w:pPr>
      <w:tabs>
        <w:tab w:val="right" w:leader="dot" w:pos="9269"/>
      </w:tabs>
      <w:spacing w:line="360" w:lineRule="auto"/>
    </w:pPr>
    <w:rPr>
      <w:noProof/>
      <w:sz w:val="28"/>
      <w:szCs w:val="28"/>
    </w:rPr>
  </w:style>
  <w:style w:type="paragraph" w:styleId="a9">
    <w:name w:val="Normal (Web)"/>
    <w:basedOn w:val="a"/>
    <w:uiPriority w:val="99"/>
    <w:rsid w:val="008F1445"/>
    <w:pPr>
      <w:spacing w:before="100" w:beforeAutospacing="1" w:after="100" w:afterAutospacing="1"/>
    </w:pPr>
    <w:rPr>
      <w:rFonts w:ascii="Arial Unicode MS" w:eastAsia="Arial Unicode MS" w:hAnsi="Arial" w:cs="Arial Unicode MS"/>
    </w:rPr>
  </w:style>
  <w:style w:type="paragraph" w:styleId="aa">
    <w:name w:val="Balloon Text"/>
    <w:basedOn w:val="a"/>
    <w:link w:val="ab"/>
    <w:uiPriority w:val="99"/>
    <w:semiHidden/>
    <w:unhideWhenUsed/>
    <w:rsid w:val="008F1445"/>
    <w:rPr>
      <w:rFonts w:ascii="Tahoma" w:hAnsi="Tahoma" w:cs="Tahoma"/>
      <w:sz w:val="16"/>
      <w:szCs w:val="16"/>
    </w:rPr>
  </w:style>
  <w:style w:type="character" w:customStyle="1" w:styleId="ab">
    <w:name w:val="Текст выноски Знак"/>
    <w:basedOn w:val="a0"/>
    <w:link w:val="aa"/>
    <w:uiPriority w:val="99"/>
    <w:semiHidden/>
    <w:rsid w:val="008F1445"/>
    <w:rPr>
      <w:rFonts w:ascii="Tahoma" w:eastAsia="Times New Roman" w:hAnsi="Tahoma" w:cs="Tahoma"/>
      <w:sz w:val="16"/>
      <w:szCs w:val="16"/>
      <w:lang w:eastAsia="ru-RU"/>
    </w:rPr>
  </w:style>
  <w:style w:type="paragraph" w:customStyle="1" w:styleId="Default">
    <w:name w:val="Default"/>
    <w:rsid w:val="00137D6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58">
    <w:name w:val="Font Style58"/>
    <w:basedOn w:val="a0"/>
    <w:uiPriority w:val="99"/>
    <w:rsid w:val="00722AC3"/>
    <w:rPr>
      <w:rFonts w:ascii="Times New Roman" w:hAnsi="Times New Roman" w:cs="Times New Roman"/>
      <w:sz w:val="26"/>
      <w:szCs w:val="26"/>
    </w:rPr>
  </w:style>
  <w:style w:type="paragraph" w:customStyle="1" w:styleId="Style10">
    <w:name w:val="Style10"/>
    <w:basedOn w:val="a"/>
    <w:uiPriority w:val="99"/>
    <w:rsid w:val="00722AC3"/>
    <w:pPr>
      <w:widowControl w:val="0"/>
      <w:autoSpaceDE w:val="0"/>
      <w:autoSpaceDN w:val="0"/>
      <w:adjustRightInd w:val="0"/>
      <w:jc w:val="both"/>
    </w:pPr>
    <w:rPr>
      <w:rFonts w:eastAsiaTheme="minorEastAsia"/>
    </w:rPr>
  </w:style>
  <w:style w:type="paragraph" w:styleId="ac">
    <w:name w:val="Body Text"/>
    <w:basedOn w:val="a"/>
    <w:link w:val="ad"/>
    <w:rsid w:val="00D37E32"/>
    <w:pPr>
      <w:suppressAutoHyphens/>
      <w:jc w:val="center"/>
    </w:pPr>
    <w:rPr>
      <w:rFonts w:ascii="Arial" w:hAnsi="Arial"/>
      <w:i/>
      <w:szCs w:val="20"/>
      <w:lang w:eastAsia="ar-SA"/>
    </w:rPr>
  </w:style>
  <w:style w:type="character" w:customStyle="1" w:styleId="ad">
    <w:name w:val="Основной текст Знак"/>
    <w:basedOn w:val="a0"/>
    <w:link w:val="ac"/>
    <w:semiHidden/>
    <w:rsid w:val="00D37E32"/>
    <w:rPr>
      <w:rFonts w:ascii="Arial" w:eastAsia="Times New Roman" w:hAnsi="Arial" w:cs="Times New Roman"/>
      <w:i/>
      <w:sz w:val="24"/>
      <w:szCs w:val="20"/>
      <w:lang w:eastAsia="ar-SA"/>
    </w:rPr>
  </w:style>
  <w:style w:type="paragraph" w:customStyle="1" w:styleId="210">
    <w:name w:val="Основной текст 21"/>
    <w:basedOn w:val="a"/>
    <w:rsid w:val="00D37E32"/>
    <w:pPr>
      <w:suppressAutoHyphens/>
      <w:jc w:val="both"/>
    </w:pPr>
    <w:rPr>
      <w:sz w:val="28"/>
      <w:szCs w:val="20"/>
      <w:lang w:eastAsia="ar-SA"/>
    </w:rPr>
  </w:style>
  <w:style w:type="paragraph" w:customStyle="1" w:styleId="31">
    <w:name w:val="Основной текст 31"/>
    <w:basedOn w:val="a"/>
    <w:rsid w:val="00D37E32"/>
    <w:pPr>
      <w:suppressAutoHyphens/>
      <w:jc w:val="both"/>
    </w:pPr>
    <w:rPr>
      <w:b/>
      <w:sz w:val="28"/>
      <w:szCs w:val="20"/>
      <w:lang w:eastAsia="ar-SA"/>
    </w:rPr>
  </w:style>
  <w:style w:type="paragraph" w:styleId="22">
    <w:name w:val="Body Text 2"/>
    <w:basedOn w:val="a"/>
    <w:link w:val="23"/>
    <w:uiPriority w:val="99"/>
    <w:unhideWhenUsed/>
    <w:rsid w:val="000139D8"/>
    <w:pPr>
      <w:spacing w:after="120" w:line="480" w:lineRule="auto"/>
    </w:pPr>
  </w:style>
  <w:style w:type="character" w:customStyle="1" w:styleId="23">
    <w:name w:val="Основной текст 2 Знак"/>
    <w:basedOn w:val="a0"/>
    <w:link w:val="22"/>
    <w:uiPriority w:val="99"/>
    <w:rsid w:val="000139D8"/>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C3B57"/>
    <w:rPr>
      <w:rFonts w:asciiTheme="majorHAnsi" w:eastAsiaTheme="majorEastAsia" w:hAnsiTheme="majorHAnsi" w:cstheme="majorBidi"/>
      <w:b/>
      <w:bCs/>
      <w:color w:val="4F81BD" w:themeColor="accent1"/>
      <w:sz w:val="26"/>
      <w:szCs w:val="26"/>
      <w:lang w:eastAsia="ru-RU"/>
    </w:rPr>
  </w:style>
  <w:style w:type="paragraph" w:customStyle="1" w:styleId="211">
    <w:name w:val="Основной текст с отступом 21"/>
    <w:basedOn w:val="a"/>
    <w:rsid w:val="003C3B57"/>
    <w:pPr>
      <w:ind w:left="360"/>
      <w:jc w:val="both"/>
    </w:pPr>
    <w:rPr>
      <w:sz w:val="28"/>
      <w:lang w:eastAsia="ar-SA"/>
    </w:rPr>
  </w:style>
  <w:style w:type="character" w:customStyle="1" w:styleId="60">
    <w:name w:val="Заголовок 6 Знак"/>
    <w:basedOn w:val="a0"/>
    <w:link w:val="6"/>
    <w:uiPriority w:val="9"/>
    <w:semiHidden/>
    <w:rsid w:val="001F1F9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0"/>
    <w:link w:val="7"/>
    <w:uiPriority w:val="9"/>
    <w:semiHidden/>
    <w:rsid w:val="001F1F99"/>
    <w:rPr>
      <w:rFonts w:asciiTheme="majorHAnsi" w:eastAsiaTheme="majorEastAsia" w:hAnsiTheme="majorHAnsi" w:cstheme="majorBidi"/>
      <w:i/>
      <w:iCs/>
      <w:color w:val="404040" w:themeColor="text1" w:themeTint="BF"/>
      <w:sz w:val="24"/>
      <w:szCs w:val="24"/>
      <w:lang w:eastAsia="ru-RU"/>
    </w:rPr>
  </w:style>
  <w:style w:type="table" w:styleId="ae">
    <w:name w:val="Table Grid"/>
    <w:basedOn w:val="a1"/>
    <w:uiPriority w:val="59"/>
    <w:rsid w:val="00622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5D0EFA"/>
    <w:rPr>
      <w:rFonts w:asciiTheme="majorHAnsi" w:eastAsiaTheme="majorEastAsia" w:hAnsiTheme="majorHAnsi" w:cstheme="majorBidi"/>
      <w:b/>
      <w:bCs/>
      <w:i/>
      <w:iCs/>
      <w:color w:val="4F81BD" w:themeColor="accent1"/>
      <w:sz w:val="24"/>
      <w:szCs w:val="24"/>
      <w:lang w:eastAsia="ru-RU"/>
    </w:rPr>
  </w:style>
  <w:style w:type="paragraph" w:styleId="af">
    <w:name w:val="header"/>
    <w:basedOn w:val="a"/>
    <w:link w:val="af0"/>
    <w:uiPriority w:val="99"/>
    <w:unhideWhenUsed/>
    <w:rsid w:val="00EB37AE"/>
    <w:pPr>
      <w:tabs>
        <w:tab w:val="center" w:pos="4677"/>
        <w:tab w:val="right" w:pos="9355"/>
      </w:tabs>
    </w:pPr>
  </w:style>
  <w:style w:type="character" w:customStyle="1" w:styleId="af0">
    <w:name w:val="Верхний колонтитул Знак"/>
    <w:basedOn w:val="a0"/>
    <w:link w:val="af"/>
    <w:uiPriority w:val="99"/>
    <w:rsid w:val="00EB37AE"/>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80E08"/>
    <w:rPr>
      <w:rFonts w:asciiTheme="majorHAnsi" w:eastAsiaTheme="majorEastAsia" w:hAnsiTheme="majorHAnsi" w:cstheme="majorBidi"/>
      <w:b/>
      <w:bCs/>
      <w:color w:val="4F81BD" w:themeColor="accent1"/>
      <w:sz w:val="24"/>
      <w:szCs w:val="24"/>
      <w:lang w:eastAsia="ru-RU"/>
    </w:rPr>
  </w:style>
  <w:style w:type="character" w:customStyle="1" w:styleId="Absatz-Standardschriftart">
    <w:name w:val="Absatz-Standardschriftart"/>
    <w:rsid w:val="00E80E08"/>
  </w:style>
  <w:style w:type="character" w:customStyle="1" w:styleId="WW-Absatz-Standardschriftart">
    <w:name w:val="WW-Absatz-Standardschriftart"/>
    <w:rsid w:val="00E80E08"/>
  </w:style>
  <w:style w:type="character" w:customStyle="1" w:styleId="WW-Absatz-Standardschriftart1">
    <w:name w:val="WW-Absatz-Standardschriftart1"/>
    <w:rsid w:val="00E80E08"/>
  </w:style>
  <w:style w:type="character" w:customStyle="1" w:styleId="WW-Absatz-Standardschriftart11">
    <w:name w:val="WW-Absatz-Standardschriftart11"/>
    <w:rsid w:val="00E80E08"/>
  </w:style>
  <w:style w:type="character" w:customStyle="1" w:styleId="WW-Absatz-Standardschriftart111">
    <w:name w:val="WW-Absatz-Standardschriftart111"/>
    <w:rsid w:val="00E80E08"/>
  </w:style>
  <w:style w:type="character" w:customStyle="1" w:styleId="WW-Absatz-Standardschriftart1111">
    <w:name w:val="WW-Absatz-Standardschriftart1111"/>
    <w:rsid w:val="00E80E08"/>
  </w:style>
  <w:style w:type="character" w:customStyle="1" w:styleId="14">
    <w:name w:val="Основной шрифт абзаца1"/>
    <w:rsid w:val="00E80E08"/>
  </w:style>
  <w:style w:type="character" w:customStyle="1" w:styleId="af1">
    <w:name w:val="Символ нумерации"/>
    <w:rsid w:val="00E80E08"/>
  </w:style>
  <w:style w:type="paragraph" w:customStyle="1" w:styleId="15">
    <w:name w:val="Заголовок1"/>
    <w:basedOn w:val="a"/>
    <w:next w:val="ac"/>
    <w:rsid w:val="00E80E08"/>
    <w:pPr>
      <w:keepNext/>
      <w:spacing w:before="240" w:after="120"/>
    </w:pPr>
    <w:rPr>
      <w:rFonts w:ascii="Arial" w:eastAsia="Lucida Sans Unicode" w:hAnsi="Arial" w:cs="Tahoma"/>
      <w:sz w:val="28"/>
      <w:szCs w:val="28"/>
      <w:lang w:eastAsia="ar-SA"/>
    </w:rPr>
  </w:style>
  <w:style w:type="paragraph" w:styleId="af2">
    <w:name w:val="List"/>
    <w:basedOn w:val="ac"/>
    <w:rsid w:val="00E80E08"/>
    <w:pPr>
      <w:suppressAutoHyphens w:val="0"/>
      <w:spacing w:after="120"/>
      <w:jc w:val="left"/>
    </w:pPr>
    <w:rPr>
      <w:rFonts w:ascii="Times New Roman" w:hAnsi="Times New Roman" w:cs="Tahoma"/>
      <w:i w:val="0"/>
      <w:szCs w:val="24"/>
    </w:rPr>
  </w:style>
  <w:style w:type="paragraph" w:customStyle="1" w:styleId="16">
    <w:name w:val="Название1"/>
    <w:basedOn w:val="a"/>
    <w:rsid w:val="00E80E08"/>
    <w:pPr>
      <w:suppressLineNumbers/>
      <w:spacing w:before="120" w:after="120"/>
    </w:pPr>
    <w:rPr>
      <w:rFonts w:cs="Tahoma"/>
      <w:i/>
      <w:iCs/>
      <w:lang w:eastAsia="ar-SA"/>
    </w:rPr>
  </w:style>
  <w:style w:type="paragraph" w:customStyle="1" w:styleId="17">
    <w:name w:val="Указатель1"/>
    <w:basedOn w:val="a"/>
    <w:rsid w:val="00E80E08"/>
    <w:pPr>
      <w:suppressLineNumbers/>
    </w:pPr>
    <w:rPr>
      <w:rFonts w:cs="Tahoma"/>
      <w:lang w:eastAsia="ar-SA"/>
    </w:rPr>
  </w:style>
  <w:style w:type="paragraph" w:styleId="af3">
    <w:name w:val="Body Text Indent"/>
    <w:basedOn w:val="a"/>
    <w:link w:val="af4"/>
    <w:rsid w:val="00E80E08"/>
    <w:pPr>
      <w:ind w:left="360"/>
    </w:pPr>
    <w:rPr>
      <w:sz w:val="28"/>
      <w:lang w:eastAsia="ar-SA"/>
    </w:rPr>
  </w:style>
  <w:style w:type="character" w:customStyle="1" w:styleId="af4">
    <w:name w:val="Основной текст с отступом Знак"/>
    <w:basedOn w:val="a0"/>
    <w:link w:val="af3"/>
    <w:rsid w:val="00E80E08"/>
    <w:rPr>
      <w:rFonts w:ascii="Times New Roman" w:eastAsia="Times New Roman" w:hAnsi="Times New Roman" w:cs="Times New Roman"/>
      <w:sz w:val="28"/>
      <w:szCs w:val="24"/>
      <w:lang w:eastAsia="ar-SA"/>
    </w:rPr>
  </w:style>
  <w:style w:type="paragraph" w:styleId="af5">
    <w:name w:val="Title"/>
    <w:basedOn w:val="a"/>
    <w:next w:val="af6"/>
    <w:link w:val="af7"/>
    <w:qFormat/>
    <w:rsid w:val="00E80E08"/>
    <w:pPr>
      <w:jc w:val="center"/>
    </w:pPr>
    <w:rPr>
      <w:sz w:val="28"/>
      <w:szCs w:val="20"/>
      <w:lang w:eastAsia="ar-SA"/>
    </w:rPr>
  </w:style>
  <w:style w:type="character" w:customStyle="1" w:styleId="af7">
    <w:name w:val="Заголовок Знак"/>
    <w:basedOn w:val="a0"/>
    <w:link w:val="af5"/>
    <w:rsid w:val="00E80E08"/>
    <w:rPr>
      <w:rFonts w:ascii="Times New Roman" w:eastAsia="Times New Roman" w:hAnsi="Times New Roman" w:cs="Times New Roman"/>
      <w:sz w:val="28"/>
      <w:szCs w:val="20"/>
      <w:lang w:eastAsia="ar-SA"/>
    </w:rPr>
  </w:style>
  <w:style w:type="paragraph" w:styleId="af6">
    <w:name w:val="Subtitle"/>
    <w:basedOn w:val="15"/>
    <w:next w:val="ac"/>
    <w:link w:val="af8"/>
    <w:qFormat/>
    <w:rsid w:val="00E80E08"/>
    <w:pPr>
      <w:jc w:val="center"/>
    </w:pPr>
    <w:rPr>
      <w:i/>
      <w:iCs/>
    </w:rPr>
  </w:style>
  <w:style w:type="character" w:customStyle="1" w:styleId="af8">
    <w:name w:val="Подзаголовок Знак"/>
    <w:basedOn w:val="a0"/>
    <w:link w:val="af6"/>
    <w:rsid w:val="00E80E08"/>
    <w:rPr>
      <w:rFonts w:ascii="Arial" w:eastAsia="Lucida Sans Unicode" w:hAnsi="Arial" w:cs="Tahoma"/>
      <w:i/>
      <w:iCs/>
      <w:sz w:val="28"/>
      <w:szCs w:val="28"/>
      <w:lang w:eastAsia="ar-SA"/>
    </w:rPr>
  </w:style>
  <w:style w:type="paragraph" w:customStyle="1" w:styleId="18">
    <w:name w:val="Схема документа1"/>
    <w:basedOn w:val="a"/>
    <w:rsid w:val="00E80E08"/>
    <w:pPr>
      <w:shd w:val="clear" w:color="auto" w:fill="000080"/>
    </w:pPr>
    <w:rPr>
      <w:rFonts w:ascii="Tahoma" w:hAnsi="Tahoma" w:cs="Tahoma"/>
      <w:lang w:eastAsia="ar-SA"/>
    </w:rPr>
  </w:style>
  <w:style w:type="paragraph" w:customStyle="1" w:styleId="af9">
    <w:name w:val="Содержимое таблицы"/>
    <w:basedOn w:val="a"/>
    <w:rsid w:val="00E80E08"/>
    <w:pPr>
      <w:suppressLineNumbers/>
    </w:pPr>
    <w:rPr>
      <w:lang w:eastAsia="ar-SA"/>
    </w:rPr>
  </w:style>
  <w:style w:type="paragraph" w:customStyle="1" w:styleId="afa">
    <w:name w:val="Заголовок таблицы"/>
    <w:basedOn w:val="af9"/>
    <w:rsid w:val="00E80E08"/>
    <w:pPr>
      <w:jc w:val="center"/>
    </w:pPr>
    <w:rPr>
      <w:b/>
      <w:bCs/>
      <w:i/>
      <w:iCs/>
    </w:rPr>
  </w:style>
  <w:style w:type="paragraph" w:customStyle="1" w:styleId="Style23">
    <w:name w:val="Style23"/>
    <w:basedOn w:val="a"/>
    <w:uiPriority w:val="99"/>
    <w:rsid w:val="00C35739"/>
    <w:pPr>
      <w:widowControl w:val="0"/>
      <w:autoSpaceDE w:val="0"/>
      <w:autoSpaceDN w:val="0"/>
      <w:adjustRightInd w:val="0"/>
      <w:spacing w:line="317" w:lineRule="exact"/>
      <w:ind w:firstLine="427"/>
      <w:jc w:val="both"/>
    </w:pPr>
    <w:rPr>
      <w:rFonts w:eastAsiaTheme="minorEastAsia"/>
    </w:rPr>
  </w:style>
  <w:style w:type="character" w:customStyle="1" w:styleId="FontStyle35">
    <w:name w:val="Font Style35"/>
    <w:basedOn w:val="a0"/>
    <w:uiPriority w:val="99"/>
    <w:rsid w:val="00C35739"/>
    <w:rPr>
      <w:rFonts w:ascii="Times New Roman" w:hAnsi="Times New Roman" w:cs="Times New Roman"/>
      <w:sz w:val="22"/>
      <w:szCs w:val="22"/>
    </w:rPr>
  </w:style>
  <w:style w:type="paragraph" w:customStyle="1" w:styleId="ConsPlusNormal">
    <w:name w:val="ConsPlusNormal"/>
    <w:rsid w:val="00C46F6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32">
    <w:name w:val="Заголовок №3_"/>
    <w:basedOn w:val="a0"/>
    <w:link w:val="33"/>
    <w:rsid w:val="00090CB4"/>
    <w:rPr>
      <w:rFonts w:ascii="Times New Roman" w:eastAsia="Times New Roman" w:hAnsi="Times New Roman" w:cs="Times New Roman"/>
      <w:b/>
      <w:bCs/>
      <w:sz w:val="18"/>
      <w:szCs w:val="18"/>
      <w:shd w:val="clear" w:color="auto" w:fill="FFFFFF"/>
    </w:rPr>
  </w:style>
  <w:style w:type="character" w:customStyle="1" w:styleId="24">
    <w:name w:val="Основной текст (2)_"/>
    <w:basedOn w:val="a0"/>
    <w:link w:val="212"/>
    <w:rsid w:val="00090CB4"/>
    <w:rPr>
      <w:rFonts w:ascii="Times New Roman" w:eastAsia="Times New Roman" w:hAnsi="Times New Roman" w:cs="Times New Roman"/>
      <w:sz w:val="16"/>
      <w:szCs w:val="16"/>
      <w:shd w:val="clear" w:color="auto" w:fill="FFFFFF"/>
    </w:rPr>
  </w:style>
  <w:style w:type="character" w:customStyle="1" w:styleId="100">
    <w:name w:val="Основной текст (10)_"/>
    <w:basedOn w:val="a0"/>
    <w:link w:val="101"/>
    <w:rsid w:val="00090CB4"/>
    <w:rPr>
      <w:rFonts w:ascii="Times New Roman" w:eastAsia="Times New Roman" w:hAnsi="Times New Roman" w:cs="Times New Roman"/>
      <w:b/>
      <w:bCs/>
      <w:sz w:val="16"/>
      <w:szCs w:val="16"/>
      <w:shd w:val="clear" w:color="auto" w:fill="FFFFFF"/>
    </w:rPr>
  </w:style>
  <w:style w:type="character" w:customStyle="1" w:styleId="41">
    <w:name w:val="Заголовок №4_"/>
    <w:basedOn w:val="a0"/>
    <w:link w:val="42"/>
    <w:rsid w:val="00090CB4"/>
    <w:rPr>
      <w:rFonts w:ascii="Times New Roman" w:eastAsia="Times New Roman" w:hAnsi="Times New Roman" w:cs="Times New Roman"/>
      <w:b/>
      <w:bCs/>
      <w:sz w:val="16"/>
      <w:szCs w:val="16"/>
      <w:shd w:val="clear" w:color="auto" w:fill="FFFFFF"/>
    </w:rPr>
  </w:style>
  <w:style w:type="paragraph" w:customStyle="1" w:styleId="33">
    <w:name w:val="Заголовок №3"/>
    <w:basedOn w:val="a"/>
    <w:link w:val="32"/>
    <w:rsid w:val="00090CB4"/>
    <w:pPr>
      <w:widowControl w:val="0"/>
      <w:shd w:val="clear" w:color="auto" w:fill="FFFFFF"/>
      <w:spacing w:after="420" w:line="0" w:lineRule="atLeast"/>
      <w:jc w:val="center"/>
      <w:outlineLvl w:val="2"/>
    </w:pPr>
    <w:rPr>
      <w:b/>
      <w:bCs/>
      <w:sz w:val="18"/>
      <w:szCs w:val="18"/>
      <w:lang w:eastAsia="en-US"/>
    </w:rPr>
  </w:style>
  <w:style w:type="paragraph" w:customStyle="1" w:styleId="212">
    <w:name w:val="Основной текст (2)1"/>
    <w:basedOn w:val="a"/>
    <w:link w:val="24"/>
    <w:rsid w:val="00090CB4"/>
    <w:pPr>
      <w:widowControl w:val="0"/>
      <w:shd w:val="clear" w:color="auto" w:fill="FFFFFF"/>
      <w:spacing w:before="120" w:line="184" w:lineRule="exact"/>
      <w:ind w:hanging="280"/>
      <w:jc w:val="both"/>
    </w:pPr>
    <w:rPr>
      <w:sz w:val="16"/>
      <w:szCs w:val="16"/>
      <w:lang w:eastAsia="en-US"/>
    </w:rPr>
  </w:style>
  <w:style w:type="paragraph" w:customStyle="1" w:styleId="42">
    <w:name w:val="Заголовок №4"/>
    <w:basedOn w:val="a"/>
    <w:link w:val="41"/>
    <w:rsid w:val="00090CB4"/>
    <w:pPr>
      <w:widowControl w:val="0"/>
      <w:shd w:val="clear" w:color="auto" w:fill="FFFFFF"/>
      <w:spacing w:before="180" w:after="180" w:line="0" w:lineRule="atLeast"/>
      <w:jc w:val="both"/>
      <w:outlineLvl w:val="3"/>
    </w:pPr>
    <w:rPr>
      <w:b/>
      <w:bCs/>
      <w:sz w:val="16"/>
      <w:szCs w:val="16"/>
      <w:lang w:eastAsia="en-US"/>
    </w:rPr>
  </w:style>
  <w:style w:type="paragraph" w:customStyle="1" w:styleId="101">
    <w:name w:val="Основной текст (10)"/>
    <w:basedOn w:val="a"/>
    <w:link w:val="100"/>
    <w:rsid w:val="00090CB4"/>
    <w:pPr>
      <w:widowControl w:val="0"/>
      <w:shd w:val="clear" w:color="auto" w:fill="FFFFFF"/>
      <w:spacing w:before="240" w:after="240" w:line="0" w:lineRule="atLeast"/>
      <w:jc w:val="both"/>
    </w:pPr>
    <w:rPr>
      <w:b/>
      <w:bCs/>
      <w:sz w:val="16"/>
      <w:szCs w:val="16"/>
      <w:lang w:eastAsia="en-US"/>
    </w:rPr>
  </w:style>
  <w:style w:type="character" w:styleId="afb">
    <w:name w:val="Strong"/>
    <w:basedOn w:val="a0"/>
    <w:uiPriority w:val="22"/>
    <w:qFormat/>
    <w:rsid w:val="00286CC3"/>
    <w:rPr>
      <w:b/>
      <w:bCs/>
    </w:rPr>
  </w:style>
  <w:style w:type="character" w:customStyle="1" w:styleId="taskno">
    <w:name w:val="task_no"/>
    <w:basedOn w:val="a0"/>
    <w:rsid w:val="00515DD6"/>
  </w:style>
  <w:style w:type="character" w:customStyle="1" w:styleId="question">
    <w:name w:val="question"/>
    <w:basedOn w:val="a0"/>
    <w:rsid w:val="00515DD6"/>
  </w:style>
  <w:style w:type="character" w:customStyle="1" w:styleId="28pt">
    <w:name w:val="Основной текст (2) + 8 pt"/>
    <w:basedOn w:val="24"/>
    <w:rsid w:val="003C56F3"/>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25">
    <w:name w:val="Основной текст (2)"/>
    <w:basedOn w:val="a"/>
    <w:rsid w:val="003C56F3"/>
    <w:pPr>
      <w:widowControl w:val="0"/>
      <w:shd w:val="clear" w:color="auto" w:fill="FFFFFF"/>
    </w:pPr>
    <w:rPr>
      <w:color w:val="000000"/>
      <w:sz w:val="20"/>
      <w:szCs w:val="20"/>
      <w:lang w:bidi="ru-RU"/>
    </w:rPr>
  </w:style>
  <w:style w:type="paragraph" w:styleId="34">
    <w:name w:val="toc 3"/>
    <w:basedOn w:val="a"/>
    <w:next w:val="a"/>
    <w:autoRedefine/>
    <w:uiPriority w:val="39"/>
    <w:unhideWhenUsed/>
    <w:rsid w:val="00371275"/>
    <w:pPr>
      <w:spacing w:after="100" w:line="276" w:lineRule="auto"/>
      <w:ind w:left="440"/>
    </w:pPr>
    <w:rPr>
      <w:rFonts w:asciiTheme="minorHAnsi" w:eastAsiaTheme="minorEastAsia" w:hAnsiTheme="minorHAnsi" w:cstheme="minorBidi"/>
      <w:sz w:val="22"/>
      <w:szCs w:val="22"/>
    </w:rPr>
  </w:style>
  <w:style w:type="paragraph" w:styleId="43">
    <w:name w:val="toc 4"/>
    <w:basedOn w:val="a"/>
    <w:next w:val="a"/>
    <w:autoRedefine/>
    <w:uiPriority w:val="39"/>
    <w:unhideWhenUsed/>
    <w:rsid w:val="00371275"/>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371275"/>
    <w:pPr>
      <w:spacing w:after="100" w:line="276" w:lineRule="auto"/>
      <w:ind w:left="880"/>
    </w:pPr>
    <w:rPr>
      <w:rFonts w:asciiTheme="minorHAnsi" w:eastAsiaTheme="minorEastAsia" w:hAnsiTheme="minorHAnsi" w:cstheme="minorBidi"/>
      <w:sz w:val="22"/>
      <w:szCs w:val="22"/>
    </w:rPr>
  </w:style>
  <w:style w:type="paragraph" w:styleId="61">
    <w:name w:val="toc 6"/>
    <w:basedOn w:val="a"/>
    <w:next w:val="a"/>
    <w:autoRedefine/>
    <w:uiPriority w:val="39"/>
    <w:unhideWhenUsed/>
    <w:rsid w:val="00371275"/>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71275"/>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71275"/>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371275"/>
    <w:pPr>
      <w:spacing w:after="100" w:line="276" w:lineRule="auto"/>
      <w:ind w:left="1760"/>
    </w:pPr>
    <w:rPr>
      <w:rFonts w:asciiTheme="minorHAnsi" w:eastAsiaTheme="minorEastAsia" w:hAnsiTheme="minorHAnsi" w:cstheme="minorBidi"/>
      <w:sz w:val="22"/>
      <w:szCs w:val="22"/>
    </w:rPr>
  </w:style>
  <w:style w:type="character" w:customStyle="1" w:styleId="a4">
    <w:name w:val="Абзац списка Знак"/>
    <w:link w:val="a3"/>
    <w:locked/>
    <w:rsid w:val="003E18E0"/>
    <w:rPr>
      <w:rFonts w:ascii="Calibri" w:eastAsia="Calibri" w:hAnsi="Calibri" w:cs="Times New Roman"/>
    </w:rPr>
  </w:style>
  <w:style w:type="character" w:styleId="afc">
    <w:name w:val="Emphasis"/>
    <w:uiPriority w:val="20"/>
    <w:qFormat/>
    <w:rsid w:val="00E47AA3"/>
    <w:rPr>
      <w:i/>
      <w:iCs/>
    </w:rPr>
  </w:style>
  <w:style w:type="paragraph" w:customStyle="1" w:styleId="19">
    <w:name w:val="Обычный1"/>
    <w:rsid w:val="00A972AC"/>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539009">
      <w:bodyDiv w:val="1"/>
      <w:marLeft w:val="0"/>
      <w:marRight w:val="0"/>
      <w:marTop w:val="0"/>
      <w:marBottom w:val="0"/>
      <w:divBdr>
        <w:top w:val="none" w:sz="0" w:space="0" w:color="auto"/>
        <w:left w:val="none" w:sz="0" w:space="0" w:color="auto"/>
        <w:bottom w:val="none" w:sz="0" w:space="0" w:color="auto"/>
        <w:right w:val="none" w:sz="0" w:space="0" w:color="auto"/>
      </w:divBdr>
    </w:div>
    <w:div w:id="1337460963">
      <w:bodyDiv w:val="1"/>
      <w:marLeft w:val="0"/>
      <w:marRight w:val="0"/>
      <w:marTop w:val="0"/>
      <w:marBottom w:val="0"/>
      <w:divBdr>
        <w:top w:val="none" w:sz="0" w:space="0" w:color="auto"/>
        <w:left w:val="none" w:sz="0" w:space="0" w:color="auto"/>
        <w:bottom w:val="none" w:sz="0" w:space="0" w:color="auto"/>
        <w:right w:val="none" w:sz="0" w:space="0" w:color="auto"/>
      </w:divBdr>
    </w:div>
    <w:div w:id="1620255958">
      <w:bodyDiv w:val="1"/>
      <w:marLeft w:val="0"/>
      <w:marRight w:val="0"/>
      <w:marTop w:val="0"/>
      <w:marBottom w:val="0"/>
      <w:divBdr>
        <w:top w:val="none" w:sz="0" w:space="0" w:color="auto"/>
        <w:left w:val="none" w:sz="0" w:space="0" w:color="auto"/>
        <w:bottom w:val="none" w:sz="0" w:space="0" w:color="auto"/>
        <w:right w:val="none" w:sz="0" w:space="0" w:color="auto"/>
      </w:divBdr>
    </w:div>
    <w:div w:id="1717310688">
      <w:bodyDiv w:val="1"/>
      <w:marLeft w:val="0"/>
      <w:marRight w:val="0"/>
      <w:marTop w:val="0"/>
      <w:marBottom w:val="0"/>
      <w:divBdr>
        <w:top w:val="none" w:sz="0" w:space="0" w:color="auto"/>
        <w:left w:val="none" w:sz="0" w:space="0" w:color="auto"/>
        <w:bottom w:val="none" w:sz="0" w:space="0" w:color="auto"/>
        <w:right w:val="none" w:sz="0" w:space="0" w:color="auto"/>
      </w:divBdr>
    </w:div>
    <w:div w:id="1799831087">
      <w:bodyDiv w:val="1"/>
      <w:marLeft w:val="0"/>
      <w:marRight w:val="0"/>
      <w:marTop w:val="0"/>
      <w:marBottom w:val="0"/>
      <w:divBdr>
        <w:top w:val="none" w:sz="0" w:space="0" w:color="auto"/>
        <w:left w:val="none" w:sz="0" w:space="0" w:color="auto"/>
        <w:bottom w:val="none" w:sz="0" w:space="0" w:color="auto"/>
        <w:right w:val="none" w:sz="0" w:space="0" w:color="auto"/>
      </w:divBdr>
    </w:div>
    <w:div w:id="1825508912">
      <w:bodyDiv w:val="1"/>
      <w:marLeft w:val="0"/>
      <w:marRight w:val="0"/>
      <w:marTop w:val="0"/>
      <w:marBottom w:val="0"/>
      <w:divBdr>
        <w:top w:val="none" w:sz="0" w:space="0" w:color="auto"/>
        <w:left w:val="none" w:sz="0" w:space="0" w:color="auto"/>
        <w:bottom w:val="none" w:sz="0" w:space="0" w:color="auto"/>
        <w:right w:val="none" w:sz="0" w:space="0" w:color="auto"/>
      </w:divBdr>
    </w:div>
    <w:div w:id="1840078796">
      <w:bodyDiv w:val="1"/>
      <w:marLeft w:val="0"/>
      <w:marRight w:val="0"/>
      <w:marTop w:val="0"/>
      <w:marBottom w:val="0"/>
      <w:divBdr>
        <w:top w:val="none" w:sz="0" w:space="0" w:color="auto"/>
        <w:left w:val="none" w:sz="0" w:space="0" w:color="auto"/>
        <w:bottom w:val="none" w:sz="0" w:space="0" w:color="auto"/>
        <w:right w:val="none" w:sz="0" w:space="0" w:color="auto"/>
      </w:divBdr>
      <w:divsChild>
        <w:div w:id="420376385">
          <w:marLeft w:val="0"/>
          <w:marRight w:val="0"/>
          <w:marTop w:val="90"/>
          <w:marBottom w:val="0"/>
          <w:divBdr>
            <w:top w:val="none" w:sz="0" w:space="0" w:color="auto"/>
            <w:left w:val="none" w:sz="0" w:space="0" w:color="auto"/>
            <w:bottom w:val="single" w:sz="6" w:space="0" w:color="EBD6A0"/>
            <w:right w:val="none" w:sz="0" w:space="0" w:color="auto"/>
          </w:divBdr>
          <w:divsChild>
            <w:div w:id="250898378">
              <w:marLeft w:val="0"/>
              <w:marRight w:val="0"/>
              <w:marTop w:val="0"/>
              <w:marBottom w:val="0"/>
              <w:divBdr>
                <w:top w:val="none" w:sz="0" w:space="0" w:color="auto"/>
                <w:left w:val="none" w:sz="0" w:space="0" w:color="auto"/>
                <w:bottom w:val="none" w:sz="0" w:space="0" w:color="auto"/>
                <w:right w:val="none" w:sz="0" w:space="0" w:color="auto"/>
              </w:divBdr>
              <w:divsChild>
                <w:div w:id="1912349475">
                  <w:marLeft w:val="0"/>
                  <w:marRight w:val="0"/>
                  <w:marTop w:val="0"/>
                  <w:marBottom w:val="0"/>
                  <w:divBdr>
                    <w:top w:val="none" w:sz="0" w:space="0" w:color="auto"/>
                    <w:left w:val="none" w:sz="0" w:space="0" w:color="auto"/>
                    <w:bottom w:val="none" w:sz="0" w:space="0" w:color="auto"/>
                    <w:right w:val="none" w:sz="0" w:space="0" w:color="auto"/>
                  </w:divBdr>
                </w:div>
              </w:divsChild>
            </w:div>
            <w:div w:id="928319041">
              <w:marLeft w:val="0"/>
              <w:marRight w:val="0"/>
              <w:marTop w:val="0"/>
              <w:marBottom w:val="0"/>
              <w:divBdr>
                <w:top w:val="none" w:sz="0" w:space="0" w:color="auto"/>
                <w:left w:val="none" w:sz="0" w:space="0" w:color="auto"/>
                <w:bottom w:val="none" w:sz="0" w:space="0" w:color="auto"/>
                <w:right w:val="none" w:sz="0" w:space="0" w:color="auto"/>
              </w:divBdr>
              <w:divsChild>
                <w:div w:id="1755008757">
                  <w:marLeft w:val="0"/>
                  <w:marRight w:val="0"/>
                  <w:marTop w:val="0"/>
                  <w:marBottom w:val="0"/>
                  <w:divBdr>
                    <w:top w:val="none" w:sz="0" w:space="0" w:color="auto"/>
                    <w:left w:val="none" w:sz="0" w:space="0" w:color="auto"/>
                    <w:bottom w:val="none" w:sz="0" w:space="0" w:color="auto"/>
                    <w:right w:val="none" w:sz="0" w:space="0" w:color="auto"/>
                  </w:divBdr>
                </w:div>
              </w:divsChild>
            </w:div>
            <w:div w:id="1896315876">
              <w:marLeft w:val="0"/>
              <w:marRight w:val="0"/>
              <w:marTop w:val="0"/>
              <w:marBottom w:val="0"/>
              <w:divBdr>
                <w:top w:val="none" w:sz="0" w:space="0" w:color="auto"/>
                <w:left w:val="none" w:sz="0" w:space="0" w:color="auto"/>
                <w:bottom w:val="none" w:sz="0" w:space="0" w:color="auto"/>
                <w:right w:val="none" w:sz="0" w:space="0" w:color="auto"/>
              </w:divBdr>
            </w:div>
          </w:divsChild>
        </w:div>
        <w:div w:id="761491537">
          <w:marLeft w:val="0"/>
          <w:marRight w:val="0"/>
          <w:marTop w:val="90"/>
          <w:marBottom w:val="0"/>
          <w:divBdr>
            <w:top w:val="none" w:sz="0" w:space="0" w:color="auto"/>
            <w:left w:val="none" w:sz="0" w:space="0" w:color="auto"/>
            <w:bottom w:val="single" w:sz="6" w:space="0" w:color="EBD6A0"/>
            <w:right w:val="none" w:sz="0" w:space="0" w:color="auto"/>
          </w:divBdr>
          <w:divsChild>
            <w:div w:id="1322125847">
              <w:marLeft w:val="0"/>
              <w:marRight w:val="0"/>
              <w:marTop w:val="0"/>
              <w:marBottom w:val="0"/>
              <w:divBdr>
                <w:top w:val="none" w:sz="0" w:space="0" w:color="auto"/>
                <w:left w:val="none" w:sz="0" w:space="0" w:color="auto"/>
                <w:bottom w:val="none" w:sz="0" w:space="0" w:color="auto"/>
                <w:right w:val="none" w:sz="0" w:space="0" w:color="auto"/>
              </w:divBdr>
              <w:divsChild>
                <w:div w:id="17462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203391">
          <w:marLeft w:val="0"/>
          <w:marRight w:val="0"/>
          <w:marTop w:val="90"/>
          <w:marBottom w:val="0"/>
          <w:divBdr>
            <w:top w:val="none" w:sz="0" w:space="0" w:color="auto"/>
            <w:left w:val="none" w:sz="0" w:space="0" w:color="auto"/>
            <w:bottom w:val="single" w:sz="6" w:space="0" w:color="EBD6A0"/>
            <w:right w:val="none" w:sz="0" w:space="0" w:color="auto"/>
          </w:divBdr>
          <w:divsChild>
            <w:div w:id="227082819">
              <w:marLeft w:val="0"/>
              <w:marRight w:val="0"/>
              <w:marTop w:val="0"/>
              <w:marBottom w:val="0"/>
              <w:divBdr>
                <w:top w:val="none" w:sz="0" w:space="0" w:color="auto"/>
                <w:left w:val="none" w:sz="0" w:space="0" w:color="auto"/>
                <w:bottom w:val="none" w:sz="0" w:space="0" w:color="auto"/>
                <w:right w:val="none" w:sz="0" w:space="0" w:color="auto"/>
              </w:divBdr>
            </w:div>
            <w:div w:id="358820150">
              <w:marLeft w:val="0"/>
              <w:marRight w:val="0"/>
              <w:marTop w:val="0"/>
              <w:marBottom w:val="0"/>
              <w:divBdr>
                <w:top w:val="none" w:sz="0" w:space="0" w:color="auto"/>
                <w:left w:val="none" w:sz="0" w:space="0" w:color="auto"/>
                <w:bottom w:val="none" w:sz="0" w:space="0" w:color="auto"/>
                <w:right w:val="none" w:sz="0" w:space="0" w:color="auto"/>
              </w:divBdr>
              <w:divsChild>
                <w:div w:id="1025715097">
                  <w:marLeft w:val="0"/>
                  <w:marRight w:val="0"/>
                  <w:marTop w:val="0"/>
                  <w:marBottom w:val="0"/>
                  <w:divBdr>
                    <w:top w:val="none" w:sz="0" w:space="0" w:color="auto"/>
                    <w:left w:val="none" w:sz="0" w:space="0" w:color="auto"/>
                    <w:bottom w:val="none" w:sz="0" w:space="0" w:color="auto"/>
                    <w:right w:val="none" w:sz="0" w:space="0" w:color="auto"/>
                  </w:divBdr>
                </w:div>
              </w:divsChild>
            </w:div>
            <w:div w:id="1299142936">
              <w:marLeft w:val="0"/>
              <w:marRight w:val="0"/>
              <w:marTop w:val="0"/>
              <w:marBottom w:val="0"/>
              <w:divBdr>
                <w:top w:val="none" w:sz="0" w:space="0" w:color="auto"/>
                <w:left w:val="none" w:sz="0" w:space="0" w:color="auto"/>
                <w:bottom w:val="none" w:sz="0" w:space="0" w:color="auto"/>
                <w:right w:val="none" w:sz="0" w:space="0" w:color="auto"/>
              </w:divBdr>
              <w:divsChild>
                <w:div w:id="60195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240719">
          <w:marLeft w:val="0"/>
          <w:marRight w:val="0"/>
          <w:marTop w:val="90"/>
          <w:marBottom w:val="0"/>
          <w:divBdr>
            <w:top w:val="none" w:sz="0" w:space="0" w:color="auto"/>
            <w:left w:val="none" w:sz="0" w:space="0" w:color="auto"/>
            <w:bottom w:val="single" w:sz="6" w:space="0" w:color="EBD6A0"/>
            <w:right w:val="none" w:sz="0" w:space="0" w:color="auto"/>
          </w:divBdr>
          <w:divsChild>
            <w:div w:id="637340828">
              <w:marLeft w:val="0"/>
              <w:marRight w:val="0"/>
              <w:marTop w:val="0"/>
              <w:marBottom w:val="0"/>
              <w:divBdr>
                <w:top w:val="none" w:sz="0" w:space="0" w:color="auto"/>
                <w:left w:val="none" w:sz="0" w:space="0" w:color="auto"/>
                <w:bottom w:val="none" w:sz="0" w:space="0" w:color="auto"/>
                <w:right w:val="none" w:sz="0" w:space="0" w:color="auto"/>
              </w:divBdr>
              <w:divsChild>
                <w:div w:id="1229464890">
                  <w:marLeft w:val="0"/>
                  <w:marRight w:val="0"/>
                  <w:marTop w:val="0"/>
                  <w:marBottom w:val="0"/>
                  <w:divBdr>
                    <w:top w:val="none" w:sz="0" w:space="0" w:color="auto"/>
                    <w:left w:val="none" w:sz="0" w:space="0" w:color="auto"/>
                    <w:bottom w:val="none" w:sz="0" w:space="0" w:color="auto"/>
                    <w:right w:val="none" w:sz="0" w:space="0" w:color="auto"/>
                  </w:divBdr>
                </w:div>
              </w:divsChild>
            </w:div>
            <w:div w:id="661473340">
              <w:marLeft w:val="0"/>
              <w:marRight w:val="0"/>
              <w:marTop w:val="0"/>
              <w:marBottom w:val="0"/>
              <w:divBdr>
                <w:top w:val="none" w:sz="0" w:space="0" w:color="auto"/>
                <w:left w:val="none" w:sz="0" w:space="0" w:color="auto"/>
                <w:bottom w:val="none" w:sz="0" w:space="0" w:color="auto"/>
                <w:right w:val="none" w:sz="0" w:space="0" w:color="auto"/>
              </w:divBdr>
            </w:div>
            <w:div w:id="1010982472">
              <w:marLeft w:val="0"/>
              <w:marRight w:val="0"/>
              <w:marTop w:val="0"/>
              <w:marBottom w:val="0"/>
              <w:divBdr>
                <w:top w:val="none" w:sz="0" w:space="0" w:color="auto"/>
                <w:left w:val="none" w:sz="0" w:space="0" w:color="auto"/>
                <w:bottom w:val="none" w:sz="0" w:space="0" w:color="auto"/>
                <w:right w:val="none" w:sz="0" w:space="0" w:color="auto"/>
              </w:divBdr>
              <w:divsChild>
                <w:div w:id="119060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546863">
          <w:marLeft w:val="0"/>
          <w:marRight w:val="0"/>
          <w:marTop w:val="90"/>
          <w:marBottom w:val="0"/>
          <w:divBdr>
            <w:top w:val="none" w:sz="0" w:space="0" w:color="auto"/>
            <w:left w:val="none" w:sz="0" w:space="0" w:color="auto"/>
            <w:bottom w:val="single" w:sz="6" w:space="0" w:color="EBD6A0"/>
            <w:right w:val="none" w:sz="0" w:space="0" w:color="auto"/>
          </w:divBdr>
          <w:divsChild>
            <w:div w:id="965962312">
              <w:marLeft w:val="0"/>
              <w:marRight w:val="0"/>
              <w:marTop w:val="0"/>
              <w:marBottom w:val="0"/>
              <w:divBdr>
                <w:top w:val="none" w:sz="0" w:space="0" w:color="auto"/>
                <w:left w:val="none" w:sz="0" w:space="0" w:color="auto"/>
                <w:bottom w:val="none" w:sz="0" w:space="0" w:color="auto"/>
                <w:right w:val="none" w:sz="0" w:space="0" w:color="auto"/>
              </w:divBdr>
              <w:divsChild>
                <w:div w:id="1909268864">
                  <w:marLeft w:val="0"/>
                  <w:marRight w:val="0"/>
                  <w:marTop w:val="0"/>
                  <w:marBottom w:val="0"/>
                  <w:divBdr>
                    <w:top w:val="none" w:sz="0" w:space="0" w:color="auto"/>
                    <w:left w:val="none" w:sz="0" w:space="0" w:color="auto"/>
                    <w:bottom w:val="none" w:sz="0" w:space="0" w:color="auto"/>
                    <w:right w:val="none" w:sz="0" w:space="0" w:color="auto"/>
                  </w:divBdr>
                </w:div>
              </w:divsChild>
            </w:div>
            <w:div w:id="1695380187">
              <w:marLeft w:val="0"/>
              <w:marRight w:val="0"/>
              <w:marTop w:val="0"/>
              <w:marBottom w:val="0"/>
              <w:divBdr>
                <w:top w:val="none" w:sz="0" w:space="0" w:color="auto"/>
                <w:left w:val="none" w:sz="0" w:space="0" w:color="auto"/>
                <w:bottom w:val="none" w:sz="0" w:space="0" w:color="auto"/>
                <w:right w:val="none" w:sz="0" w:space="0" w:color="auto"/>
              </w:divBdr>
              <w:divsChild>
                <w:div w:id="863134486">
                  <w:marLeft w:val="0"/>
                  <w:marRight w:val="0"/>
                  <w:marTop w:val="0"/>
                  <w:marBottom w:val="0"/>
                  <w:divBdr>
                    <w:top w:val="none" w:sz="0" w:space="0" w:color="auto"/>
                    <w:left w:val="none" w:sz="0" w:space="0" w:color="auto"/>
                    <w:bottom w:val="none" w:sz="0" w:space="0" w:color="auto"/>
                    <w:right w:val="none" w:sz="0" w:space="0" w:color="auto"/>
                  </w:divBdr>
                </w:div>
              </w:divsChild>
            </w:div>
            <w:div w:id="2067558327">
              <w:marLeft w:val="0"/>
              <w:marRight w:val="0"/>
              <w:marTop w:val="0"/>
              <w:marBottom w:val="0"/>
              <w:divBdr>
                <w:top w:val="none" w:sz="0" w:space="0" w:color="auto"/>
                <w:left w:val="none" w:sz="0" w:space="0" w:color="auto"/>
                <w:bottom w:val="none" w:sz="0" w:space="0" w:color="auto"/>
                <w:right w:val="none" w:sz="0" w:space="0" w:color="auto"/>
              </w:divBdr>
            </w:div>
          </w:divsChild>
        </w:div>
        <w:div w:id="1810435129">
          <w:marLeft w:val="0"/>
          <w:marRight w:val="0"/>
          <w:marTop w:val="90"/>
          <w:marBottom w:val="0"/>
          <w:divBdr>
            <w:top w:val="none" w:sz="0" w:space="0" w:color="auto"/>
            <w:left w:val="none" w:sz="0" w:space="0" w:color="auto"/>
            <w:bottom w:val="single" w:sz="6" w:space="0" w:color="EBD6A0"/>
            <w:right w:val="none" w:sz="0" w:space="0" w:color="auto"/>
          </w:divBdr>
          <w:divsChild>
            <w:div w:id="654337030">
              <w:marLeft w:val="0"/>
              <w:marRight w:val="0"/>
              <w:marTop w:val="0"/>
              <w:marBottom w:val="0"/>
              <w:divBdr>
                <w:top w:val="none" w:sz="0" w:space="0" w:color="auto"/>
                <w:left w:val="none" w:sz="0" w:space="0" w:color="auto"/>
                <w:bottom w:val="none" w:sz="0" w:space="0" w:color="auto"/>
                <w:right w:val="none" w:sz="0" w:space="0" w:color="auto"/>
              </w:divBdr>
            </w:div>
            <w:div w:id="710304199">
              <w:marLeft w:val="0"/>
              <w:marRight w:val="0"/>
              <w:marTop w:val="0"/>
              <w:marBottom w:val="0"/>
              <w:divBdr>
                <w:top w:val="none" w:sz="0" w:space="0" w:color="auto"/>
                <w:left w:val="none" w:sz="0" w:space="0" w:color="auto"/>
                <w:bottom w:val="none" w:sz="0" w:space="0" w:color="auto"/>
                <w:right w:val="none" w:sz="0" w:space="0" w:color="auto"/>
              </w:divBdr>
              <w:divsChild>
                <w:div w:id="1585186584">
                  <w:marLeft w:val="0"/>
                  <w:marRight w:val="0"/>
                  <w:marTop w:val="0"/>
                  <w:marBottom w:val="0"/>
                  <w:divBdr>
                    <w:top w:val="none" w:sz="0" w:space="0" w:color="auto"/>
                    <w:left w:val="none" w:sz="0" w:space="0" w:color="auto"/>
                    <w:bottom w:val="none" w:sz="0" w:space="0" w:color="auto"/>
                    <w:right w:val="none" w:sz="0" w:space="0" w:color="auto"/>
                  </w:divBdr>
                </w:div>
              </w:divsChild>
            </w:div>
            <w:div w:id="1126852471">
              <w:marLeft w:val="0"/>
              <w:marRight w:val="0"/>
              <w:marTop w:val="0"/>
              <w:marBottom w:val="0"/>
              <w:divBdr>
                <w:top w:val="none" w:sz="0" w:space="0" w:color="auto"/>
                <w:left w:val="none" w:sz="0" w:space="0" w:color="auto"/>
                <w:bottom w:val="none" w:sz="0" w:space="0" w:color="auto"/>
                <w:right w:val="none" w:sz="0" w:space="0" w:color="auto"/>
              </w:divBdr>
              <w:divsChild>
                <w:div w:id="187252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141375">
          <w:marLeft w:val="0"/>
          <w:marRight w:val="0"/>
          <w:marTop w:val="90"/>
          <w:marBottom w:val="0"/>
          <w:divBdr>
            <w:top w:val="none" w:sz="0" w:space="0" w:color="auto"/>
            <w:left w:val="none" w:sz="0" w:space="0" w:color="auto"/>
            <w:bottom w:val="single" w:sz="6" w:space="0" w:color="EBD6A0"/>
            <w:right w:val="none" w:sz="0" w:space="0" w:color="auto"/>
          </w:divBdr>
          <w:divsChild>
            <w:div w:id="153495602">
              <w:marLeft w:val="0"/>
              <w:marRight w:val="0"/>
              <w:marTop w:val="0"/>
              <w:marBottom w:val="0"/>
              <w:divBdr>
                <w:top w:val="none" w:sz="0" w:space="0" w:color="auto"/>
                <w:left w:val="none" w:sz="0" w:space="0" w:color="auto"/>
                <w:bottom w:val="none" w:sz="0" w:space="0" w:color="auto"/>
                <w:right w:val="none" w:sz="0" w:space="0" w:color="auto"/>
              </w:divBdr>
              <w:divsChild>
                <w:div w:id="776604853">
                  <w:marLeft w:val="0"/>
                  <w:marRight w:val="0"/>
                  <w:marTop w:val="0"/>
                  <w:marBottom w:val="0"/>
                  <w:divBdr>
                    <w:top w:val="none" w:sz="0" w:space="0" w:color="auto"/>
                    <w:left w:val="none" w:sz="0" w:space="0" w:color="auto"/>
                    <w:bottom w:val="none" w:sz="0" w:space="0" w:color="auto"/>
                    <w:right w:val="none" w:sz="0" w:space="0" w:color="auto"/>
                  </w:divBdr>
                </w:div>
              </w:divsChild>
            </w:div>
            <w:div w:id="1425689154">
              <w:marLeft w:val="0"/>
              <w:marRight w:val="0"/>
              <w:marTop w:val="0"/>
              <w:marBottom w:val="0"/>
              <w:divBdr>
                <w:top w:val="none" w:sz="0" w:space="0" w:color="auto"/>
                <w:left w:val="none" w:sz="0" w:space="0" w:color="auto"/>
                <w:bottom w:val="none" w:sz="0" w:space="0" w:color="auto"/>
                <w:right w:val="none" w:sz="0" w:space="0" w:color="auto"/>
              </w:divBdr>
              <w:divsChild>
                <w:div w:id="356083157">
                  <w:marLeft w:val="0"/>
                  <w:marRight w:val="0"/>
                  <w:marTop w:val="0"/>
                  <w:marBottom w:val="0"/>
                  <w:divBdr>
                    <w:top w:val="none" w:sz="0" w:space="0" w:color="auto"/>
                    <w:left w:val="none" w:sz="0" w:space="0" w:color="auto"/>
                    <w:bottom w:val="none" w:sz="0" w:space="0" w:color="auto"/>
                    <w:right w:val="none" w:sz="0" w:space="0" w:color="auto"/>
                  </w:divBdr>
                </w:div>
              </w:divsChild>
            </w:div>
            <w:div w:id="1838426311">
              <w:marLeft w:val="0"/>
              <w:marRight w:val="0"/>
              <w:marTop w:val="0"/>
              <w:marBottom w:val="0"/>
              <w:divBdr>
                <w:top w:val="none" w:sz="0" w:space="0" w:color="auto"/>
                <w:left w:val="none" w:sz="0" w:space="0" w:color="auto"/>
                <w:bottom w:val="none" w:sz="0" w:space="0" w:color="auto"/>
                <w:right w:val="none" w:sz="0" w:space="0" w:color="auto"/>
              </w:divBdr>
            </w:div>
          </w:divsChild>
        </w:div>
        <w:div w:id="2004501523">
          <w:marLeft w:val="0"/>
          <w:marRight w:val="0"/>
          <w:marTop w:val="90"/>
          <w:marBottom w:val="0"/>
          <w:divBdr>
            <w:top w:val="none" w:sz="0" w:space="0" w:color="auto"/>
            <w:left w:val="none" w:sz="0" w:space="0" w:color="auto"/>
            <w:bottom w:val="single" w:sz="6" w:space="0" w:color="EBD6A0"/>
            <w:right w:val="none" w:sz="0" w:space="0" w:color="auto"/>
          </w:divBdr>
          <w:divsChild>
            <w:div w:id="23600183">
              <w:marLeft w:val="0"/>
              <w:marRight w:val="0"/>
              <w:marTop w:val="0"/>
              <w:marBottom w:val="0"/>
              <w:divBdr>
                <w:top w:val="none" w:sz="0" w:space="0" w:color="auto"/>
                <w:left w:val="none" w:sz="0" w:space="0" w:color="auto"/>
                <w:bottom w:val="none" w:sz="0" w:space="0" w:color="auto"/>
                <w:right w:val="none" w:sz="0" w:space="0" w:color="auto"/>
              </w:divBdr>
            </w:div>
            <w:div w:id="859583808">
              <w:marLeft w:val="0"/>
              <w:marRight w:val="0"/>
              <w:marTop w:val="0"/>
              <w:marBottom w:val="0"/>
              <w:divBdr>
                <w:top w:val="none" w:sz="0" w:space="0" w:color="auto"/>
                <w:left w:val="none" w:sz="0" w:space="0" w:color="auto"/>
                <w:bottom w:val="none" w:sz="0" w:space="0" w:color="auto"/>
                <w:right w:val="none" w:sz="0" w:space="0" w:color="auto"/>
              </w:divBdr>
              <w:divsChild>
                <w:div w:id="2113738341">
                  <w:marLeft w:val="0"/>
                  <w:marRight w:val="0"/>
                  <w:marTop w:val="0"/>
                  <w:marBottom w:val="0"/>
                  <w:divBdr>
                    <w:top w:val="none" w:sz="0" w:space="0" w:color="auto"/>
                    <w:left w:val="none" w:sz="0" w:space="0" w:color="auto"/>
                    <w:bottom w:val="none" w:sz="0" w:space="0" w:color="auto"/>
                    <w:right w:val="none" w:sz="0" w:space="0" w:color="auto"/>
                  </w:divBdr>
                </w:div>
              </w:divsChild>
            </w:div>
            <w:div w:id="1761870271">
              <w:marLeft w:val="0"/>
              <w:marRight w:val="0"/>
              <w:marTop w:val="0"/>
              <w:marBottom w:val="0"/>
              <w:divBdr>
                <w:top w:val="none" w:sz="0" w:space="0" w:color="auto"/>
                <w:left w:val="none" w:sz="0" w:space="0" w:color="auto"/>
                <w:bottom w:val="none" w:sz="0" w:space="0" w:color="auto"/>
                <w:right w:val="none" w:sz="0" w:space="0" w:color="auto"/>
              </w:divBdr>
              <w:divsChild>
                <w:div w:id="17682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9701973">
      <w:bodyDiv w:val="1"/>
      <w:marLeft w:val="0"/>
      <w:marRight w:val="0"/>
      <w:marTop w:val="0"/>
      <w:marBottom w:val="0"/>
      <w:divBdr>
        <w:top w:val="none" w:sz="0" w:space="0" w:color="auto"/>
        <w:left w:val="none" w:sz="0" w:space="0" w:color="auto"/>
        <w:bottom w:val="none" w:sz="0" w:space="0" w:color="auto"/>
        <w:right w:val="none" w:sz="0" w:space="0" w:color="auto"/>
      </w:divBdr>
    </w:div>
    <w:div w:id="204690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azfond.ru/private/"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yperlink" Target="https://vtbnpf.ru/privat/npo/" TargetMode="External"/><Relationship Id="rId17" Type="http://schemas.openxmlformats.org/officeDocument/2006/relationships/image" Target="media/image1.png"/><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s://learningapps.org/display?v=p68jtztbc21"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ss.ru/tsp/calculato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xn--90ahkin7a2a.xn--80aaeza4ab6aw2b2b.xn--p1ai/active_textbooks/103" TargetMode="External"/><Relationship Id="rId23" Type="http://schemas.openxmlformats.org/officeDocument/2006/relationships/hyperlink" Target="https://xn--90ahkin7a2a.xn--80aaeza4ab6aw2b2b.xn--p1ai/active_textbooks/104" TargetMode="External"/><Relationship Id="rId10" Type="http://schemas.openxmlformats.org/officeDocument/2006/relationships/hyperlink" Target="https://xn--90ahkin7a2a.xn--80aaeza4ab6aw2b2b.xn--p1ai/active_textbooks/98" TargetMode="External"/><Relationship Id="rId19" Type="http://schemas.openxmlformats.org/officeDocument/2006/relationships/hyperlink" Target="https://learningapps.org/display?v=pdkyb4r1j21"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npfpens.ru/" TargetMode="External"/><Relationship Id="rId22" Type="http://schemas.openxmlformats.org/officeDocument/2006/relationships/hyperlink" Target="https://learningapps.org/display?v=p8x1acwij21"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FB326-E70B-4C70-A0A7-C759257A2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35</Pages>
  <Words>8098</Words>
  <Characters>46163</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RKSI</Company>
  <LinksUpToDate>false</LinksUpToDate>
  <CharactersWithSpaces>54153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c:creator>
  <cp:lastModifiedBy>Admin</cp:lastModifiedBy>
  <cp:revision>9</cp:revision>
  <cp:lastPrinted>2025-08-26T08:45:00Z</cp:lastPrinted>
  <dcterms:created xsi:type="dcterms:W3CDTF">2025-03-28T09:26:00Z</dcterms:created>
  <dcterms:modified xsi:type="dcterms:W3CDTF">2025-10-14T08:34:00Z</dcterms:modified>
</cp:coreProperties>
</file>